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37FF" w14:textId="394BD285" w:rsidR="009B5EB8" w:rsidRPr="008A2F91" w:rsidRDefault="00434ADE" w:rsidP="009B5EB8">
      <w:pPr>
        <w:pStyle w:val="Title"/>
        <w:rPr>
          <w:rFonts w:ascii="Century Gothic" w:hAnsi="Century Gothic"/>
          <w:sz w:val="40"/>
          <w:szCs w:val="40"/>
        </w:rPr>
      </w:pPr>
      <w:bookmarkStart w:id="0" w:name="_Hlk126790823"/>
      <w:bookmarkEnd w:id="0"/>
      <w:r>
        <w:rPr>
          <w:rFonts w:ascii="Century Gothic" w:hAnsi="Century Gothic"/>
          <w:noProof/>
          <w:color w:val="9F2936" w:themeColor="accent2"/>
          <w:sz w:val="40"/>
          <w:szCs w:val="40"/>
        </w:rPr>
        <w:drawing>
          <wp:anchor distT="0" distB="0" distL="114300" distR="114300" simplePos="0" relativeHeight="251658240" behindDoc="0" locked="0" layoutInCell="1" allowOverlap="1" wp14:anchorId="58D15877" wp14:editId="119C0B1C">
            <wp:simplePos x="0" y="0"/>
            <wp:positionH relativeFrom="margin">
              <wp:align>right</wp:align>
            </wp:positionH>
            <wp:positionV relativeFrom="paragraph">
              <wp:posOffset>659958</wp:posOffset>
            </wp:positionV>
            <wp:extent cx="5939790" cy="962025"/>
            <wp:effectExtent l="0" t="0" r="3810" b="9525"/>
            <wp:wrapSquare wrapText="bothSides"/>
            <wp:docPr id="128848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962025"/>
                    </a:xfrm>
                    <a:prstGeom prst="rect">
                      <a:avLst/>
                    </a:prstGeom>
                    <a:noFill/>
                    <a:ln>
                      <a:noFill/>
                    </a:ln>
                  </pic:spPr>
                </pic:pic>
              </a:graphicData>
            </a:graphic>
          </wp:anchor>
        </w:drawing>
      </w:r>
      <w:r w:rsidR="008E16B2" w:rsidRPr="008A2F91">
        <w:rPr>
          <w:rFonts w:ascii="Century Gothic" w:hAnsi="Century Gothic"/>
          <w:color w:val="9F2936" w:themeColor="accent2"/>
          <w:sz w:val="40"/>
          <w:szCs w:val="40"/>
        </w:rPr>
        <w:t xml:space="preserve">Coalitions Lite </w:t>
      </w:r>
      <w:r w:rsidR="00564D33" w:rsidRPr="008A2F91">
        <w:rPr>
          <w:rFonts w:ascii="Century Gothic" w:hAnsi="Century Gothic"/>
          <w:color w:val="9F2936" w:themeColor="accent2"/>
          <w:sz w:val="40"/>
          <w:szCs w:val="40"/>
        </w:rPr>
        <w:t xml:space="preserve">Meeting </w:t>
      </w:r>
      <w:r w:rsidR="009B5EB8" w:rsidRPr="008A2F91">
        <w:rPr>
          <w:rFonts w:ascii="Century Gothic" w:hAnsi="Century Gothic"/>
          <w:color w:val="9F2936" w:themeColor="accent2"/>
          <w:sz w:val="40"/>
          <w:szCs w:val="40"/>
        </w:rPr>
        <w:t>#</w:t>
      </w:r>
      <w:r w:rsidR="00F2248C" w:rsidRPr="008A2F91">
        <w:rPr>
          <w:rFonts w:ascii="Century Gothic" w:hAnsi="Century Gothic"/>
          <w:color w:val="9F2936" w:themeColor="accent2"/>
          <w:sz w:val="40"/>
          <w:szCs w:val="40"/>
        </w:rPr>
        <w:t>3</w:t>
      </w:r>
      <w:r w:rsidR="009B5EB8" w:rsidRPr="008A2F91">
        <w:rPr>
          <w:rFonts w:ascii="Century Gothic" w:hAnsi="Century Gothic"/>
          <w:color w:val="9F2936" w:themeColor="accent2"/>
          <w:sz w:val="40"/>
          <w:szCs w:val="40"/>
        </w:rPr>
        <w:t xml:space="preserve">: </w:t>
      </w:r>
      <w:bookmarkStart w:id="1" w:name="_Hlk112588949"/>
      <w:r w:rsidR="00F2248C" w:rsidRPr="008A2F91">
        <w:rPr>
          <w:rFonts w:ascii="Century Gothic" w:hAnsi="Century Gothic"/>
          <w:color w:val="9F2936" w:themeColor="accent2"/>
          <w:sz w:val="40"/>
          <w:szCs w:val="40"/>
        </w:rPr>
        <w:t xml:space="preserve">Interpret the </w:t>
      </w:r>
      <w:r w:rsidR="001F3C14" w:rsidRPr="008A2F91">
        <w:rPr>
          <w:rFonts w:ascii="Century Gothic" w:hAnsi="Century Gothic"/>
          <w:color w:val="9F2936" w:themeColor="accent2"/>
          <w:sz w:val="40"/>
          <w:szCs w:val="40"/>
        </w:rPr>
        <w:t>Data</w:t>
      </w:r>
      <w:r w:rsidR="00EB32C1" w:rsidRPr="008A2F91">
        <w:rPr>
          <w:rFonts w:ascii="Century Gothic" w:hAnsi="Century Gothic"/>
          <w:color w:val="9F2936" w:themeColor="accent2"/>
          <w:sz w:val="40"/>
          <w:szCs w:val="40"/>
        </w:rPr>
        <w:t xml:space="preserve"> &amp; Select Priorities</w:t>
      </w:r>
      <w:sdt>
        <w:sdtPr>
          <w:rPr>
            <w:rFonts w:ascii="Century Gothic" w:hAnsi="Century Gothic"/>
            <w:sz w:val="40"/>
            <w:szCs w:val="40"/>
          </w:rPr>
          <w:alias w:val="Vertical line seperator:"/>
          <w:tag w:val="Vertical line seperator:"/>
          <w:id w:val="1874568466"/>
          <w:placeholder>
            <w:docPart w:val="6AE902BC1CF74541BC62B2E7EF99EB0B"/>
          </w:placeholder>
          <w:temporary/>
          <w:showingPlcHdr/>
          <w15:appearance w15:val="hidden"/>
        </w:sdtPr>
        <w:sdtContent>
          <w:r w:rsidR="009B5EB8" w:rsidRPr="008A2F91">
            <w:rPr>
              <w:rFonts w:ascii="Century Gothic" w:hAnsi="Century Gothic"/>
              <w:sz w:val="40"/>
              <w:szCs w:val="40"/>
            </w:rPr>
            <w:t>|</w:t>
          </w:r>
        </w:sdtContent>
      </w:sdt>
      <w:r w:rsidR="009B5EB8" w:rsidRPr="008A2F91">
        <w:rPr>
          <w:rStyle w:val="SubtleReference"/>
          <w:rFonts w:ascii="Century Gothic" w:hAnsi="Century Gothic"/>
          <w:color w:val="auto"/>
          <w:sz w:val="40"/>
          <w:szCs w:val="40"/>
        </w:rPr>
        <w:t>Facilitator guide</w:t>
      </w:r>
    </w:p>
    <w:bookmarkEnd w:id="1"/>
    <w:p w14:paraId="6AF79C99" w14:textId="6588DEF8" w:rsidR="002842AC" w:rsidRPr="003618B8" w:rsidRDefault="002842AC" w:rsidP="002842AC">
      <w:pPr>
        <w:pStyle w:val="Heading2"/>
        <w:rPr>
          <w:rFonts w:ascii="Century Gothic" w:hAnsi="Century Gothic"/>
          <w:smallCaps/>
          <w:color w:val="1B587C"/>
          <w:sz w:val="28"/>
          <w:szCs w:val="28"/>
        </w:rPr>
      </w:pPr>
      <w:r w:rsidRPr="003618B8">
        <w:rPr>
          <w:rFonts w:ascii="Century Gothic" w:hAnsi="Century Gothic"/>
          <w:smallCaps/>
          <w:color w:val="1B587C"/>
          <w:sz w:val="28"/>
          <w:szCs w:val="28"/>
        </w:rPr>
        <w:t xml:space="preserve">Time: </w:t>
      </w:r>
      <w:r w:rsidR="003746D5" w:rsidRPr="002E366A">
        <w:rPr>
          <w:rFonts w:cstheme="majorHAnsi"/>
          <w:i/>
          <w:iCs/>
          <w:smallCaps/>
          <w:color w:val="000000" w:themeColor="text1"/>
          <w:sz w:val="28"/>
          <w:szCs w:val="28"/>
        </w:rPr>
        <w:t>2</w:t>
      </w:r>
      <w:r w:rsidR="00D47B00" w:rsidRPr="002E366A">
        <w:rPr>
          <w:rFonts w:cstheme="majorHAnsi"/>
          <w:i/>
          <w:iCs/>
          <w:smallCaps/>
          <w:color w:val="000000" w:themeColor="text1"/>
          <w:sz w:val="28"/>
          <w:szCs w:val="28"/>
        </w:rPr>
        <w:t>-3</w:t>
      </w:r>
      <w:r w:rsidRPr="002E366A">
        <w:rPr>
          <w:rFonts w:cstheme="majorHAnsi"/>
          <w:i/>
          <w:iCs/>
          <w:smallCaps/>
          <w:color w:val="000000" w:themeColor="text1"/>
          <w:sz w:val="28"/>
          <w:szCs w:val="28"/>
        </w:rPr>
        <w:t xml:space="preserve"> </w:t>
      </w:r>
      <w:r w:rsidR="008C221F" w:rsidRPr="00AE6069">
        <w:rPr>
          <w:rFonts w:cstheme="majorHAnsi"/>
          <w:i/>
          <w:iCs/>
          <w:color w:val="auto"/>
          <w:sz w:val="28"/>
          <w:szCs w:val="28"/>
        </w:rPr>
        <w:t>hours</w:t>
      </w:r>
    </w:p>
    <w:p w14:paraId="383F8242" w14:textId="77777777" w:rsidR="002842AC" w:rsidRDefault="002842AC" w:rsidP="002842AC"/>
    <w:p w14:paraId="7774EE5F" w14:textId="23C8E1EA" w:rsidR="002842AC" w:rsidRPr="00840DD3" w:rsidRDefault="002842AC" w:rsidP="002842AC">
      <w:pPr>
        <w:pStyle w:val="Heading2"/>
        <w:rPr>
          <w:rFonts w:ascii="Century Gothic" w:hAnsi="Century Gothic"/>
          <w:b/>
          <w:bCs/>
          <w:smallCaps/>
          <w:color w:val="1B587C"/>
          <w:sz w:val="28"/>
          <w:szCs w:val="28"/>
        </w:rPr>
      </w:pPr>
      <w:r w:rsidRPr="00840DD3">
        <w:rPr>
          <w:rFonts w:ascii="Century Gothic" w:hAnsi="Century Gothic"/>
          <w:b/>
          <w:bCs/>
          <w:smallCaps/>
          <w:color w:val="1B587C"/>
          <w:sz w:val="28"/>
          <w:szCs w:val="28"/>
        </w:rPr>
        <w:t>Objectives</w:t>
      </w:r>
    </w:p>
    <w:p w14:paraId="4EE80DA0" w14:textId="77777777" w:rsidR="006624FD" w:rsidRPr="001C006B" w:rsidRDefault="006624FD" w:rsidP="006624FD">
      <w:pPr>
        <w:pStyle w:val="ListParagraph"/>
        <w:numPr>
          <w:ilvl w:val="0"/>
          <w:numId w:val="1"/>
        </w:numPr>
        <w:ind w:right="-180"/>
        <w:rPr>
          <w:rFonts w:ascii="Calibri" w:hAnsi="Calibri" w:cs="Calibri"/>
          <w:sz w:val="24"/>
          <w:szCs w:val="24"/>
        </w:rPr>
      </w:pPr>
      <w:r w:rsidRPr="001C006B">
        <w:rPr>
          <w:rFonts w:ascii="Calibri" w:hAnsi="Calibri" w:cs="Calibri"/>
          <w:sz w:val="24"/>
          <w:szCs w:val="24"/>
        </w:rPr>
        <w:t>Set expectations for the meeting</w:t>
      </w:r>
    </w:p>
    <w:p w14:paraId="375F9582" w14:textId="77777777" w:rsidR="006624FD" w:rsidRPr="001C006B" w:rsidRDefault="006624FD" w:rsidP="006624FD">
      <w:pPr>
        <w:pStyle w:val="ListParagraph"/>
        <w:numPr>
          <w:ilvl w:val="0"/>
          <w:numId w:val="1"/>
        </w:numPr>
        <w:ind w:right="-180"/>
        <w:rPr>
          <w:rFonts w:ascii="Calibri" w:hAnsi="Calibri" w:cs="Calibri"/>
          <w:sz w:val="24"/>
          <w:szCs w:val="24"/>
        </w:rPr>
      </w:pPr>
      <w:r w:rsidRPr="001C006B">
        <w:rPr>
          <w:rFonts w:ascii="Calibri" w:hAnsi="Calibri" w:cs="Calibri"/>
          <w:sz w:val="24"/>
          <w:szCs w:val="24"/>
        </w:rPr>
        <w:t>Review workgroup’s progress on the strategic planning process</w:t>
      </w:r>
    </w:p>
    <w:p w14:paraId="68F762A8" w14:textId="5DF4442F" w:rsidR="006624FD" w:rsidRPr="001C006B" w:rsidRDefault="0085664B" w:rsidP="006624FD">
      <w:pPr>
        <w:pStyle w:val="ListParagraph"/>
        <w:numPr>
          <w:ilvl w:val="0"/>
          <w:numId w:val="1"/>
        </w:numPr>
        <w:ind w:right="-180"/>
        <w:rPr>
          <w:rFonts w:ascii="Calibri" w:hAnsi="Calibri" w:cs="Calibri"/>
          <w:sz w:val="24"/>
          <w:szCs w:val="24"/>
        </w:rPr>
      </w:pPr>
      <w:r w:rsidRPr="001C006B">
        <w:rPr>
          <w:rFonts w:ascii="Calibri" w:hAnsi="Calibri" w:cs="Calibri"/>
          <w:sz w:val="24"/>
          <w:szCs w:val="24"/>
        </w:rPr>
        <w:t>Select which data to use</w:t>
      </w:r>
    </w:p>
    <w:p w14:paraId="7590BD57" w14:textId="53CE33D4" w:rsidR="006624FD" w:rsidRPr="001C006B" w:rsidRDefault="00F2248C" w:rsidP="006624FD">
      <w:pPr>
        <w:pStyle w:val="ListParagraph"/>
        <w:numPr>
          <w:ilvl w:val="0"/>
          <w:numId w:val="1"/>
        </w:numPr>
        <w:rPr>
          <w:rFonts w:ascii="Calibri" w:hAnsi="Calibri" w:cs="Calibri"/>
          <w:sz w:val="24"/>
          <w:szCs w:val="24"/>
        </w:rPr>
      </w:pPr>
      <w:r w:rsidRPr="001C006B">
        <w:rPr>
          <w:rFonts w:ascii="Calibri" w:hAnsi="Calibri" w:cs="Calibri"/>
          <w:sz w:val="24"/>
          <w:szCs w:val="24"/>
        </w:rPr>
        <w:t>Further define the prioritized issues</w:t>
      </w:r>
    </w:p>
    <w:p w14:paraId="28A73CA2" w14:textId="77777777" w:rsidR="00F2248C" w:rsidRPr="001C006B" w:rsidRDefault="00B329CB" w:rsidP="006624FD">
      <w:pPr>
        <w:pStyle w:val="ListParagraph"/>
        <w:numPr>
          <w:ilvl w:val="0"/>
          <w:numId w:val="1"/>
        </w:numPr>
        <w:rPr>
          <w:rFonts w:ascii="Calibri" w:hAnsi="Calibri" w:cs="Calibri"/>
          <w:sz w:val="24"/>
          <w:szCs w:val="24"/>
        </w:rPr>
      </w:pPr>
      <w:r w:rsidRPr="001C006B">
        <w:rPr>
          <w:rFonts w:ascii="Calibri" w:hAnsi="Calibri" w:cs="Calibri"/>
          <w:sz w:val="24"/>
          <w:szCs w:val="24"/>
        </w:rPr>
        <w:t xml:space="preserve">Identify the contributing </w:t>
      </w:r>
      <w:r w:rsidR="00F2248C" w:rsidRPr="001C006B">
        <w:rPr>
          <w:rFonts w:ascii="Calibri" w:hAnsi="Calibri" w:cs="Calibri"/>
          <w:sz w:val="24"/>
          <w:szCs w:val="24"/>
        </w:rPr>
        <w:t>“why” factor</w:t>
      </w:r>
      <w:r w:rsidRPr="001C006B">
        <w:rPr>
          <w:rFonts w:ascii="Calibri" w:hAnsi="Calibri" w:cs="Calibri"/>
          <w:sz w:val="24"/>
          <w:szCs w:val="24"/>
        </w:rPr>
        <w:t>s for your issues</w:t>
      </w:r>
    </w:p>
    <w:p w14:paraId="0E1EAB64" w14:textId="77777777" w:rsidR="006624FD" w:rsidRPr="001C006B" w:rsidRDefault="006624FD" w:rsidP="006624FD">
      <w:pPr>
        <w:pStyle w:val="ListParagraph"/>
        <w:numPr>
          <w:ilvl w:val="0"/>
          <w:numId w:val="1"/>
        </w:numPr>
        <w:rPr>
          <w:rFonts w:ascii="Calibri" w:hAnsi="Calibri" w:cs="Calibri"/>
          <w:sz w:val="24"/>
          <w:szCs w:val="24"/>
        </w:rPr>
      </w:pPr>
      <w:r w:rsidRPr="001C006B">
        <w:rPr>
          <w:rFonts w:ascii="Calibri" w:hAnsi="Calibri" w:cs="Calibri"/>
          <w:sz w:val="24"/>
          <w:szCs w:val="24"/>
        </w:rPr>
        <w:t>Wrap up and next steps</w:t>
      </w:r>
    </w:p>
    <w:p w14:paraId="4FC5F3C2" w14:textId="77777777" w:rsidR="00F1006C" w:rsidRDefault="00F1006C" w:rsidP="002842AC">
      <w:pPr>
        <w:pStyle w:val="Heading2"/>
        <w:rPr>
          <w:rFonts w:ascii="Century Gothic" w:hAnsi="Century Gothic"/>
          <w:b/>
          <w:bCs/>
          <w:smallCaps/>
          <w:color w:val="1B587C"/>
          <w:sz w:val="28"/>
          <w:szCs w:val="28"/>
        </w:rPr>
      </w:pPr>
    </w:p>
    <w:p w14:paraId="1D142E01" w14:textId="483FB9C1" w:rsidR="002842AC" w:rsidRPr="00840DD3" w:rsidRDefault="002842AC" w:rsidP="002842AC">
      <w:pPr>
        <w:pStyle w:val="Heading2"/>
        <w:rPr>
          <w:rFonts w:ascii="Century Gothic" w:hAnsi="Century Gothic"/>
          <w:b/>
          <w:bCs/>
          <w:smallCaps/>
          <w:color w:val="1B587C"/>
          <w:sz w:val="28"/>
          <w:szCs w:val="28"/>
        </w:rPr>
      </w:pPr>
      <w:r w:rsidRPr="00840DD3">
        <w:rPr>
          <w:rFonts w:ascii="Century Gothic" w:hAnsi="Century Gothic"/>
          <w:b/>
          <w:bCs/>
          <w:smallCaps/>
          <w:color w:val="1B587C"/>
          <w:sz w:val="28"/>
          <w:szCs w:val="28"/>
        </w:rPr>
        <w:t>Materials</w:t>
      </w:r>
    </w:p>
    <w:p w14:paraId="32EA7F7E" w14:textId="36A90B55" w:rsidR="00DC6425" w:rsidRPr="00BF19AA" w:rsidRDefault="00000000" w:rsidP="00DC6425">
      <w:pPr>
        <w:pStyle w:val="ListParagraph"/>
        <w:numPr>
          <w:ilvl w:val="0"/>
          <w:numId w:val="2"/>
        </w:numPr>
        <w:rPr>
          <w:rFonts w:ascii="Calibri" w:hAnsi="Calibri" w:cs="Calibri"/>
          <w:color w:val="0070C0"/>
          <w:sz w:val="24"/>
          <w:szCs w:val="24"/>
        </w:rPr>
      </w:pPr>
      <w:hyperlink r:id="rId9" w:history="1">
        <w:r w:rsidR="00DC6425" w:rsidRPr="00BF19AA">
          <w:rPr>
            <w:rStyle w:val="Hyperlink"/>
            <w:rFonts w:ascii="Calibri" w:hAnsi="Calibri" w:cs="Calibri"/>
            <w:color w:val="0070C0"/>
            <w:sz w:val="24"/>
            <w:szCs w:val="24"/>
          </w:rPr>
          <w:t>Step 3 Standards</w:t>
        </w:r>
      </w:hyperlink>
    </w:p>
    <w:p w14:paraId="64D8F165" w14:textId="2CD1E1D4" w:rsidR="002842AC" w:rsidRPr="001C006B" w:rsidRDefault="002842AC">
      <w:pPr>
        <w:pStyle w:val="ListParagraph"/>
        <w:numPr>
          <w:ilvl w:val="0"/>
          <w:numId w:val="2"/>
        </w:numPr>
        <w:rPr>
          <w:rFonts w:ascii="Calibri" w:hAnsi="Calibri" w:cs="Calibri"/>
          <w:sz w:val="24"/>
          <w:szCs w:val="24"/>
        </w:rPr>
      </w:pPr>
      <w:r w:rsidRPr="001C006B">
        <w:rPr>
          <w:rFonts w:ascii="Calibri" w:hAnsi="Calibri" w:cs="Calibri"/>
          <w:sz w:val="24"/>
          <w:szCs w:val="24"/>
        </w:rPr>
        <w:t>Meeting #</w:t>
      </w:r>
      <w:r w:rsidR="00A929E8" w:rsidRPr="001C006B">
        <w:rPr>
          <w:rFonts w:ascii="Calibri" w:hAnsi="Calibri" w:cs="Calibri"/>
          <w:sz w:val="24"/>
          <w:szCs w:val="24"/>
        </w:rPr>
        <w:t>3</w:t>
      </w:r>
      <w:r w:rsidRPr="001C006B">
        <w:rPr>
          <w:rFonts w:ascii="Calibri" w:hAnsi="Calibri" w:cs="Calibri"/>
          <w:sz w:val="24"/>
          <w:szCs w:val="24"/>
        </w:rPr>
        <w:t xml:space="preserve"> Facilitator Guide</w:t>
      </w:r>
      <w:r w:rsidR="008E16B2" w:rsidRPr="001C006B">
        <w:rPr>
          <w:rFonts w:ascii="Calibri" w:hAnsi="Calibri" w:cs="Calibri"/>
          <w:sz w:val="24"/>
          <w:szCs w:val="24"/>
        </w:rPr>
        <w:t xml:space="preserve"> (this guide)</w:t>
      </w:r>
    </w:p>
    <w:p w14:paraId="12C6F533" w14:textId="6EB42F8A" w:rsidR="00165FCC" w:rsidRPr="00BF19AA" w:rsidRDefault="00000000">
      <w:pPr>
        <w:pStyle w:val="ListParagraph"/>
        <w:numPr>
          <w:ilvl w:val="0"/>
          <w:numId w:val="2"/>
        </w:numPr>
        <w:rPr>
          <w:rFonts w:ascii="Calibri" w:hAnsi="Calibri" w:cs="Calibri"/>
          <w:color w:val="0070C0"/>
          <w:sz w:val="24"/>
          <w:szCs w:val="24"/>
        </w:rPr>
      </w:pPr>
      <w:hyperlink r:id="rId10" w:history="1">
        <w:r w:rsidR="00165FCC" w:rsidRPr="00BF19AA">
          <w:rPr>
            <w:rStyle w:val="Hyperlink"/>
            <w:rFonts w:ascii="Calibri" w:hAnsi="Calibri" w:cs="Calibri"/>
            <w:color w:val="0070C0"/>
            <w:sz w:val="24"/>
            <w:szCs w:val="24"/>
          </w:rPr>
          <w:t xml:space="preserve">Meeting #3 Power Point </w:t>
        </w:r>
        <w:r w:rsidR="002A1451" w:rsidRPr="00BF19AA">
          <w:rPr>
            <w:rStyle w:val="Hyperlink"/>
            <w:color w:val="0070C0"/>
            <w:sz w:val="24"/>
            <w:szCs w:val="24"/>
          </w:rPr>
          <w:t>Presentation</w:t>
        </w:r>
      </w:hyperlink>
    </w:p>
    <w:p w14:paraId="7630F632" w14:textId="0C7288A8" w:rsidR="00320791" w:rsidRPr="00BF19AA" w:rsidRDefault="00000000">
      <w:pPr>
        <w:pStyle w:val="ListParagraph"/>
        <w:numPr>
          <w:ilvl w:val="0"/>
          <w:numId w:val="2"/>
        </w:numPr>
        <w:rPr>
          <w:rFonts w:ascii="Calibri" w:hAnsi="Calibri" w:cs="Calibri"/>
          <w:color w:val="0070C0"/>
          <w:sz w:val="24"/>
          <w:szCs w:val="24"/>
        </w:rPr>
      </w:pPr>
      <w:hyperlink r:id="rId11" w:history="1">
        <w:r w:rsidR="00320791" w:rsidRPr="00BF19AA">
          <w:rPr>
            <w:rStyle w:val="Hyperlink"/>
            <w:rFonts w:ascii="Calibri" w:hAnsi="Calibri" w:cs="Calibri"/>
            <w:color w:val="0070C0"/>
            <w:sz w:val="24"/>
            <w:szCs w:val="24"/>
          </w:rPr>
          <w:t>Meeting #3 Meeting Minute Template</w:t>
        </w:r>
      </w:hyperlink>
    </w:p>
    <w:p w14:paraId="50C3385A" w14:textId="5098A48E" w:rsidR="00320791" w:rsidRPr="00BF19AA" w:rsidRDefault="00000000">
      <w:pPr>
        <w:pStyle w:val="ListParagraph"/>
        <w:numPr>
          <w:ilvl w:val="0"/>
          <w:numId w:val="2"/>
        </w:numPr>
        <w:rPr>
          <w:rFonts w:ascii="Calibri" w:hAnsi="Calibri" w:cs="Calibri"/>
          <w:color w:val="0070C0"/>
          <w:sz w:val="24"/>
          <w:szCs w:val="24"/>
        </w:rPr>
      </w:pPr>
      <w:hyperlink r:id="rId12" w:history="1">
        <w:r w:rsidR="00320791" w:rsidRPr="00BF19AA">
          <w:rPr>
            <w:rStyle w:val="Hyperlink"/>
            <w:rFonts w:ascii="Calibri" w:hAnsi="Calibri" w:cs="Calibri"/>
            <w:color w:val="0070C0"/>
            <w:sz w:val="24"/>
            <w:szCs w:val="24"/>
          </w:rPr>
          <w:t>Meeting #3 Participant Agenda</w:t>
        </w:r>
      </w:hyperlink>
    </w:p>
    <w:p w14:paraId="20BB319E" w14:textId="31199AD6" w:rsidR="00AA38BC" w:rsidRPr="001C006B" w:rsidRDefault="00AA38BC" w:rsidP="00AA38BC">
      <w:pPr>
        <w:pStyle w:val="ListParagraph"/>
        <w:numPr>
          <w:ilvl w:val="0"/>
          <w:numId w:val="2"/>
        </w:numPr>
        <w:rPr>
          <w:rFonts w:ascii="Calibri" w:hAnsi="Calibri" w:cs="Calibri"/>
          <w:sz w:val="24"/>
          <w:szCs w:val="24"/>
        </w:rPr>
      </w:pPr>
      <w:r w:rsidRPr="001C006B">
        <w:rPr>
          <w:rFonts w:ascii="Calibri" w:hAnsi="Calibri" w:cs="Calibri"/>
          <w:sz w:val="24"/>
          <w:szCs w:val="24"/>
        </w:rPr>
        <w:t>Members’ completed Data Summary Tools and supporting data documents</w:t>
      </w:r>
    </w:p>
    <w:p w14:paraId="7B1D5D19" w14:textId="6E636AA3" w:rsidR="00AA38BC" w:rsidRPr="00BF19AA" w:rsidRDefault="00000000" w:rsidP="00AA38BC">
      <w:pPr>
        <w:pStyle w:val="ListParagraph"/>
        <w:numPr>
          <w:ilvl w:val="0"/>
          <w:numId w:val="2"/>
        </w:numPr>
        <w:rPr>
          <w:rFonts w:ascii="Calibri" w:hAnsi="Calibri" w:cs="Calibri"/>
          <w:color w:val="0070C0"/>
          <w:sz w:val="24"/>
          <w:szCs w:val="24"/>
          <w:u w:val="single"/>
        </w:rPr>
      </w:pPr>
      <w:hyperlink r:id="rId13" w:history="1">
        <w:r w:rsidR="00AA38BC" w:rsidRPr="00BF19AA">
          <w:rPr>
            <w:rStyle w:val="Hyperlink"/>
            <w:rFonts w:ascii="Calibri" w:hAnsi="Calibri" w:cs="Calibri"/>
            <w:color w:val="0070C0"/>
            <w:sz w:val="24"/>
            <w:szCs w:val="24"/>
          </w:rPr>
          <w:t>Data Tips</w:t>
        </w:r>
      </w:hyperlink>
      <w:r w:rsidR="00AA38BC" w:rsidRPr="00BF19AA">
        <w:rPr>
          <w:rStyle w:val="Hyperlink"/>
          <w:rFonts w:ascii="Calibri" w:hAnsi="Calibri" w:cs="Calibri"/>
          <w:color w:val="0070C0"/>
          <w:sz w:val="24"/>
          <w:szCs w:val="24"/>
        </w:rPr>
        <w:t xml:space="preserve"> </w:t>
      </w:r>
    </w:p>
    <w:p w14:paraId="40CAA12F" w14:textId="429C602A" w:rsidR="001F3C14" w:rsidRPr="00BF19AA" w:rsidRDefault="00000000">
      <w:pPr>
        <w:pStyle w:val="ListParagraph"/>
        <w:numPr>
          <w:ilvl w:val="0"/>
          <w:numId w:val="2"/>
        </w:numPr>
        <w:rPr>
          <w:rStyle w:val="Hyperlink"/>
          <w:rFonts w:ascii="Calibri" w:hAnsi="Calibri" w:cs="Calibri"/>
          <w:color w:val="0070C0"/>
          <w:sz w:val="24"/>
          <w:szCs w:val="24"/>
        </w:rPr>
      </w:pPr>
      <w:hyperlink r:id="rId14" w:history="1">
        <w:r w:rsidR="001F3C14" w:rsidRPr="00BF19AA">
          <w:rPr>
            <w:rStyle w:val="Hyperlink"/>
            <w:rFonts w:ascii="Calibri" w:hAnsi="Calibri" w:cs="Calibri"/>
            <w:color w:val="0070C0"/>
            <w:sz w:val="24"/>
            <w:szCs w:val="24"/>
          </w:rPr>
          <w:t xml:space="preserve">Data Sources </w:t>
        </w:r>
        <w:r w:rsidR="000F6244" w:rsidRPr="00BF19AA">
          <w:rPr>
            <w:rStyle w:val="Hyperlink"/>
            <w:rFonts w:ascii="Calibri" w:hAnsi="Calibri" w:cs="Calibri"/>
            <w:color w:val="0070C0"/>
            <w:sz w:val="24"/>
            <w:szCs w:val="24"/>
          </w:rPr>
          <w:t>Overview</w:t>
        </w:r>
      </w:hyperlink>
      <w:r w:rsidR="00A929E8" w:rsidRPr="00BF19AA">
        <w:rPr>
          <w:rStyle w:val="Hyperlink"/>
          <w:rFonts w:ascii="Calibri" w:hAnsi="Calibri" w:cs="Calibri"/>
          <w:color w:val="0070C0"/>
          <w:sz w:val="24"/>
          <w:szCs w:val="24"/>
        </w:rPr>
        <w:t xml:space="preserve"> (for reference during the meeting)</w:t>
      </w:r>
    </w:p>
    <w:p w14:paraId="4C5DEABA" w14:textId="503EFA95" w:rsidR="000604A5" w:rsidRPr="00BF19AA" w:rsidRDefault="00000000" w:rsidP="00ED4A3D">
      <w:pPr>
        <w:pStyle w:val="ListParagraph"/>
        <w:numPr>
          <w:ilvl w:val="0"/>
          <w:numId w:val="2"/>
        </w:numPr>
        <w:rPr>
          <w:rStyle w:val="Hyperlink"/>
          <w:rFonts w:ascii="Calibri" w:hAnsi="Calibri" w:cs="Calibri"/>
          <w:color w:val="0070C0"/>
          <w:sz w:val="24"/>
          <w:szCs w:val="24"/>
        </w:rPr>
      </w:pPr>
      <w:hyperlink r:id="rId15" w:history="1">
        <w:r w:rsidR="000604A5" w:rsidRPr="00BF19AA">
          <w:rPr>
            <w:rStyle w:val="Hyperlink"/>
            <w:rFonts w:ascii="Calibri" w:hAnsi="Calibri" w:cs="Calibri"/>
            <w:color w:val="0070C0"/>
            <w:sz w:val="24"/>
            <w:szCs w:val="24"/>
          </w:rPr>
          <w:t>Voting Techniques</w:t>
        </w:r>
      </w:hyperlink>
      <w:r w:rsidR="000604A5" w:rsidRPr="00BF19AA">
        <w:rPr>
          <w:rStyle w:val="Hyperlink"/>
          <w:rFonts w:ascii="Calibri" w:hAnsi="Calibri" w:cs="Calibri"/>
          <w:color w:val="0070C0"/>
          <w:sz w:val="24"/>
          <w:szCs w:val="24"/>
        </w:rPr>
        <w:t xml:space="preserve"> information sheet</w:t>
      </w:r>
    </w:p>
    <w:p w14:paraId="1B1FF555" w14:textId="333FACFA" w:rsidR="000B2233" w:rsidRPr="00BF19AA" w:rsidRDefault="00000000" w:rsidP="00ED4A3D">
      <w:pPr>
        <w:pStyle w:val="ListParagraph"/>
        <w:numPr>
          <w:ilvl w:val="0"/>
          <w:numId w:val="2"/>
        </w:numPr>
        <w:rPr>
          <w:rStyle w:val="Hyperlink"/>
          <w:rFonts w:ascii="Calibri" w:hAnsi="Calibri" w:cs="Calibri"/>
          <w:color w:val="0070C0"/>
          <w:sz w:val="24"/>
          <w:szCs w:val="24"/>
        </w:rPr>
      </w:pPr>
      <w:hyperlink r:id="rId16" w:history="1">
        <w:r w:rsidR="000B2233" w:rsidRPr="00BF19AA">
          <w:rPr>
            <w:rStyle w:val="Hyperlink"/>
            <w:rFonts w:ascii="Calibri" w:hAnsi="Calibri" w:cs="Calibri"/>
            <w:color w:val="0070C0"/>
            <w:sz w:val="24"/>
            <w:szCs w:val="24"/>
          </w:rPr>
          <w:t>Issue Overview Handout</w:t>
        </w:r>
      </w:hyperlink>
    </w:p>
    <w:p w14:paraId="6A05A8A1" w14:textId="6DE3ED4C" w:rsidR="00FC2B66" w:rsidRPr="001C006B" w:rsidRDefault="00000000" w:rsidP="0055041E">
      <w:pPr>
        <w:pStyle w:val="ListParagraph"/>
        <w:numPr>
          <w:ilvl w:val="0"/>
          <w:numId w:val="2"/>
        </w:numPr>
        <w:rPr>
          <w:rFonts w:ascii="Calibri" w:hAnsi="Calibri" w:cs="Calibri"/>
          <w:sz w:val="24"/>
          <w:szCs w:val="24"/>
        </w:rPr>
      </w:pPr>
      <w:hyperlink r:id="rId17" w:history="1"/>
      <w:r w:rsidR="6DDA1214" w:rsidRPr="001C006B">
        <w:rPr>
          <w:rFonts w:ascii="Calibri" w:hAnsi="Calibri" w:cs="Calibri"/>
          <w:sz w:val="24"/>
          <w:szCs w:val="24"/>
        </w:rPr>
        <w:t>Large flip charts, white board, or other method that allows everyone to see all the issues and ideas at once</w:t>
      </w:r>
    </w:p>
    <w:p w14:paraId="35173F49" w14:textId="74BE1AD1" w:rsidR="00FC2B66" w:rsidRPr="001C006B" w:rsidRDefault="005F1FF6" w:rsidP="000746B1">
      <w:pPr>
        <w:pStyle w:val="ListParagraph"/>
        <w:numPr>
          <w:ilvl w:val="0"/>
          <w:numId w:val="2"/>
        </w:numPr>
        <w:rPr>
          <w:rFonts w:ascii="Calibri" w:hAnsi="Calibri" w:cs="Calibri"/>
          <w:sz w:val="24"/>
          <w:szCs w:val="24"/>
        </w:rPr>
      </w:pPr>
      <w:r w:rsidRPr="001C006B">
        <w:rPr>
          <w:rFonts w:ascii="Calibri" w:hAnsi="Calibri" w:cs="Calibri"/>
          <w:sz w:val="24"/>
          <w:szCs w:val="24"/>
        </w:rPr>
        <w:t>Dot stickers (</w:t>
      </w:r>
      <w:r w:rsidR="00840DD3" w:rsidRPr="001C006B">
        <w:rPr>
          <w:rFonts w:ascii="Calibri" w:hAnsi="Calibri" w:cs="Calibri"/>
          <w:sz w:val="24"/>
          <w:szCs w:val="24"/>
        </w:rPr>
        <w:t xml:space="preserve">at least </w:t>
      </w:r>
      <w:r w:rsidR="00696368" w:rsidRPr="001C006B">
        <w:rPr>
          <w:rFonts w:ascii="Calibri" w:hAnsi="Calibri" w:cs="Calibri"/>
          <w:sz w:val="24"/>
          <w:szCs w:val="24"/>
        </w:rPr>
        <w:t>8</w:t>
      </w:r>
      <w:r w:rsidRPr="001C006B">
        <w:rPr>
          <w:rFonts w:ascii="Calibri" w:hAnsi="Calibri" w:cs="Calibri"/>
          <w:sz w:val="24"/>
          <w:szCs w:val="24"/>
        </w:rPr>
        <w:t xml:space="preserve"> per member)</w:t>
      </w:r>
    </w:p>
    <w:p w14:paraId="7D9E9825" w14:textId="77777777" w:rsidR="00F1006C" w:rsidRDefault="00F1006C" w:rsidP="002842AC">
      <w:pPr>
        <w:pStyle w:val="Heading2"/>
        <w:rPr>
          <w:rFonts w:ascii="Century Gothic" w:hAnsi="Century Gothic"/>
          <w:b/>
          <w:bCs/>
          <w:smallCaps/>
          <w:color w:val="1B587C"/>
          <w:sz w:val="28"/>
          <w:szCs w:val="28"/>
        </w:rPr>
      </w:pPr>
    </w:p>
    <w:p w14:paraId="2DC1D1FC" w14:textId="5E6FAF22" w:rsidR="002842AC" w:rsidRPr="00840DD3" w:rsidRDefault="009E5B90" w:rsidP="002842AC">
      <w:pPr>
        <w:pStyle w:val="Heading2"/>
        <w:rPr>
          <w:rFonts w:ascii="Century Gothic" w:hAnsi="Century Gothic"/>
          <w:b/>
          <w:bCs/>
          <w:smallCaps/>
          <w:color w:val="1B587C"/>
          <w:sz w:val="28"/>
          <w:szCs w:val="28"/>
        </w:rPr>
      </w:pPr>
      <w:r w:rsidRPr="00840DD3">
        <w:rPr>
          <w:rFonts w:ascii="Century Gothic" w:hAnsi="Century Gothic"/>
          <w:b/>
          <w:bCs/>
          <w:smallCaps/>
          <w:color w:val="1B587C"/>
          <w:sz w:val="28"/>
          <w:szCs w:val="28"/>
        </w:rPr>
        <w:t xml:space="preserve">Facilitator </w:t>
      </w:r>
      <w:r w:rsidR="002842AC" w:rsidRPr="00840DD3">
        <w:rPr>
          <w:rFonts w:ascii="Century Gothic" w:hAnsi="Century Gothic"/>
          <w:b/>
          <w:bCs/>
          <w:smallCaps/>
          <w:color w:val="1B587C"/>
          <w:sz w:val="28"/>
          <w:szCs w:val="28"/>
        </w:rPr>
        <w:t>Preparation</w:t>
      </w:r>
    </w:p>
    <w:p w14:paraId="7FA18403" w14:textId="49677638" w:rsidR="002842AC" w:rsidRPr="001C006B" w:rsidRDefault="00000000" w:rsidP="001F3C14">
      <w:pPr>
        <w:spacing w:after="0" w:line="240" w:lineRule="auto"/>
        <w:rPr>
          <w:rFonts w:ascii="Calibri" w:hAnsi="Calibri" w:cs="Calibri"/>
          <w:sz w:val="24"/>
          <w:szCs w:val="24"/>
        </w:rPr>
      </w:pPr>
      <w:sdt>
        <w:sdtPr>
          <w:rPr>
            <w:rFonts w:ascii="Calibri" w:hAnsi="Calibri" w:cs="Calibri"/>
            <w:sz w:val="24"/>
            <w:szCs w:val="24"/>
          </w:rPr>
          <w:id w:val="-1261907512"/>
          <w14:checkbox>
            <w14:checked w14:val="0"/>
            <w14:checkedState w14:val="2612" w14:font="MS Gothic"/>
            <w14:uncheckedState w14:val="2610" w14:font="MS Gothic"/>
          </w14:checkbox>
        </w:sdtPr>
        <w:sdtContent>
          <w:r w:rsidR="001F3C14" w:rsidRPr="001C006B">
            <w:rPr>
              <w:rFonts w:ascii="Segoe UI Symbol" w:eastAsia="MS Gothic" w:hAnsi="Segoe UI Symbol" w:cs="Segoe UI Symbol"/>
              <w:sz w:val="24"/>
              <w:szCs w:val="24"/>
            </w:rPr>
            <w:t>☐</w:t>
          </w:r>
        </w:sdtContent>
      </w:sdt>
      <w:r w:rsidR="001F3C14" w:rsidRPr="001C006B">
        <w:rPr>
          <w:rFonts w:ascii="Calibri" w:hAnsi="Calibri" w:cs="Calibri"/>
          <w:sz w:val="24"/>
          <w:szCs w:val="24"/>
        </w:rPr>
        <w:t xml:space="preserve">  </w:t>
      </w:r>
      <w:r w:rsidR="002842AC" w:rsidRPr="001C006B">
        <w:rPr>
          <w:rFonts w:ascii="Calibri" w:hAnsi="Calibri" w:cs="Calibri"/>
          <w:sz w:val="24"/>
          <w:szCs w:val="24"/>
        </w:rPr>
        <w:t xml:space="preserve">Review </w:t>
      </w:r>
      <w:r w:rsidR="00FC2B66" w:rsidRPr="001C006B">
        <w:rPr>
          <w:rFonts w:ascii="Calibri" w:hAnsi="Calibri" w:cs="Calibri"/>
          <w:sz w:val="24"/>
          <w:szCs w:val="24"/>
        </w:rPr>
        <w:t xml:space="preserve">Coalitions Lite </w:t>
      </w:r>
      <w:r w:rsidR="002842AC" w:rsidRPr="001C006B">
        <w:rPr>
          <w:rFonts w:ascii="Calibri" w:hAnsi="Calibri" w:cs="Calibri"/>
          <w:sz w:val="24"/>
          <w:szCs w:val="24"/>
        </w:rPr>
        <w:t>S</w:t>
      </w:r>
      <w:r w:rsidR="00FC2B66" w:rsidRPr="001C006B">
        <w:rPr>
          <w:rFonts w:ascii="Calibri" w:hAnsi="Calibri" w:cs="Calibri"/>
          <w:sz w:val="24"/>
          <w:szCs w:val="24"/>
        </w:rPr>
        <w:t>tep</w:t>
      </w:r>
      <w:r w:rsidR="00A929E8" w:rsidRPr="001C006B">
        <w:rPr>
          <w:rFonts w:ascii="Calibri" w:hAnsi="Calibri" w:cs="Calibri"/>
          <w:sz w:val="24"/>
          <w:szCs w:val="24"/>
        </w:rPr>
        <w:t xml:space="preserve"> </w:t>
      </w:r>
      <w:r w:rsidR="00840DD3" w:rsidRPr="001C006B">
        <w:rPr>
          <w:rFonts w:ascii="Calibri" w:hAnsi="Calibri" w:cs="Calibri"/>
          <w:sz w:val="24"/>
          <w:szCs w:val="24"/>
        </w:rPr>
        <w:t>3</w:t>
      </w:r>
      <w:r w:rsidR="002842AC" w:rsidRPr="001C006B">
        <w:rPr>
          <w:rFonts w:ascii="Calibri" w:hAnsi="Calibri" w:cs="Calibri"/>
          <w:sz w:val="24"/>
          <w:szCs w:val="24"/>
        </w:rPr>
        <w:t xml:space="preserve"> </w:t>
      </w:r>
      <w:r w:rsidR="00C74082" w:rsidRPr="001C006B">
        <w:rPr>
          <w:rFonts w:ascii="Calibri" w:hAnsi="Calibri" w:cs="Calibri"/>
          <w:sz w:val="24"/>
          <w:szCs w:val="24"/>
        </w:rPr>
        <w:t>Power Point</w:t>
      </w:r>
      <w:r w:rsidR="00C44BBB" w:rsidRPr="001C006B">
        <w:rPr>
          <w:rFonts w:ascii="Calibri" w:hAnsi="Calibri" w:cs="Calibri"/>
          <w:sz w:val="24"/>
          <w:szCs w:val="24"/>
        </w:rPr>
        <w:t>, including the notes sections</w:t>
      </w:r>
    </w:p>
    <w:p w14:paraId="32D6931D" w14:textId="067628E0" w:rsidR="00A749DE" w:rsidRPr="001C006B" w:rsidRDefault="00000000" w:rsidP="001F3C14">
      <w:pPr>
        <w:spacing w:after="0" w:line="240" w:lineRule="auto"/>
        <w:rPr>
          <w:rFonts w:ascii="Calibri" w:hAnsi="Calibri" w:cs="Calibri"/>
          <w:sz w:val="24"/>
          <w:szCs w:val="24"/>
        </w:rPr>
      </w:pPr>
      <w:sdt>
        <w:sdtPr>
          <w:rPr>
            <w:rFonts w:ascii="Calibri" w:hAnsi="Calibri" w:cs="Calibri"/>
            <w:sz w:val="24"/>
            <w:szCs w:val="24"/>
          </w:rPr>
          <w:id w:val="-721052962"/>
          <w14:checkbox>
            <w14:checked w14:val="0"/>
            <w14:checkedState w14:val="2612" w14:font="MS Gothic"/>
            <w14:uncheckedState w14:val="2610" w14:font="MS Gothic"/>
          </w14:checkbox>
        </w:sdtPr>
        <w:sdtContent>
          <w:r w:rsidR="001F3C14" w:rsidRPr="001C006B">
            <w:rPr>
              <w:rFonts w:ascii="Segoe UI Symbol" w:eastAsia="MS Gothic" w:hAnsi="Segoe UI Symbol" w:cs="Segoe UI Symbol"/>
              <w:sz w:val="24"/>
              <w:szCs w:val="24"/>
            </w:rPr>
            <w:t>☐</w:t>
          </w:r>
        </w:sdtContent>
      </w:sdt>
      <w:r w:rsidR="001F3C14" w:rsidRPr="001C006B">
        <w:rPr>
          <w:rFonts w:ascii="Calibri" w:hAnsi="Calibri" w:cs="Calibri"/>
          <w:sz w:val="24"/>
          <w:szCs w:val="24"/>
        </w:rPr>
        <w:t xml:space="preserve">  </w:t>
      </w:r>
      <w:r w:rsidR="00A749DE" w:rsidRPr="001C006B">
        <w:rPr>
          <w:rFonts w:ascii="Calibri" w:hAnsi="Calibri" w:cs="Calibri"/>
          <w:sz w:val="24"/>
          <w:szCs w:val="24"/>
        </w:rPr>
        <w:t xml:space="preserve">Review the </w:t>
      </w:r>
      <w:r w:rsidR="00820D26" w:rsidRPr="001C006B">
        <w:rPr>
          <w:rFonts w:ascii="Calibri" w:hAnsi="Calibri" w:cs="Calibri"/>
          <w:sz w:val="24"/>
          <w:szCs w:val="24"/>
        </w:rPr>
        <w:t>Meeting #</w:t>
      </w:r>
      <w:r w:rsidR="00A929E8" w:rsidRPr="001C006B">
        <w:rPr>
          <w:rFonts w:ascii="Calibri" w:hAnsi="Calibri" w:cs="Calibri"/>
          <w:sz w:val="24"/>
          <w:szCs w:val="24"/>
        </w:rPr>
        <w:t>3</w:t>
      </w:r>
      <w:r w:rsidR="00820D26" w:rsidRPr="001C006B">
        <w:rPr>
          <w:rFonts w:ascii="Calibri" w:hAnsi="Calibri" w:cs="Calibri"/>
          <w:sz w:val="24"/>
          <w:szCs w:val="24"/>
        </w:rPr>
        <w:t xml:space="preserve"> </w:t>
      </w:r>
      <w:r w:rsidR="00A749DE" w:rsidRPr="001C006B">
        <w:rPr>
          <w:rFonts w:ascii="Calibri" w:hAnsi="Calibri" w:cs="Calibri"/>
          <w:sz w:val="24"/>
          <w:szCs w:val="24"/>
        </w:rPr>
        <w:t>Facilitator Guide</w:t>
      </w:r>
      <w:r w:rsidR="00FC2B66" w:rsidRPr="001C006B">
        <w:rPr>
          <w:rFonts w:ascii="Calibri" w:hAnsi="Calibri" w:cs="Calibri"/>
          <w:sz w:val="24"/>
          <w:szCs w:val="24"/>
        </w:rPr>
        <w:t xml:space="preserve"> (this guide)</w:t>
      </w:r>
    </w:p>
    <w:p w14:paraId="59141A95" w14:textId="6E9E39FE" w:rsidR="00A749DE" w:rsidRPr="001C006B" w:rsidRDefault="00000000" w:rsidP="001F3C14">
      <w:pPr>
        <w:spacing w:after="0" w:line="240" w:lineRule="auto"/>
        <w:rPr>
          <w:rFonts w:ascii="Calibri" w:hAnsi="Calibri" w:cs="Calibri"/>
          <w:sz w:val="24"/>
          <w:szCs w:val="24"/>
        </w:rPr>
      </w:pPr>
      <w:sdt>
        <w:sdtPr>
          <w:rPr>
            <w:rFonts w:ascii="Calibri" w:hAnsi="Calibri" w:cs="Calibri"/>
            <w:sz w:val="24"/>
            <w:szCs w:val="24"/>
          </w:rPr>
          <w:id w:val="1192267520"/>
          <w14:checkbox>
            <w14:checked w14:val="0"/>
            <w14:checkedState w14:val="2612" w14:font="MS Gothic"/>
            <w14:uncheckedState w14:val="2610" w14:font="MS Gothic"/>
          </w14:checkbox>
        </w:sdtPr>
        <w:sdtContent>
          <w:r w:rsidR="00D04256" w:rsidRPr="001C006B">
            <w:rPr>
              <w:rFonts w:ascii="Segoe UI Symbol" w:eastAsia="MS Gothic" w:hAnsi="Segoe UI Symbol" w:cs="Segoe UI Symbol"/>
              <w:sz w:val="24"/>
              <w:szCs w:val="24"/>
            </w:rPr>
            <w:t>☐</w:t>
          </w:r>
        </w:sdtContent>
      </w:sdt>
      <w:r w:rsidR="001F3C14" w:rsidRPr="001C006B">
        <w:rPr>
          <w:rFonts w:ascii="Calibri" w:hAnsi="Calibri" w:cs="Calibri"/>
          <w:sz w:val="24"/>
          <w:szCs w:val="24"/>
        </w:rPr>
        <w:t xml:space="preserve">  Briefly r</w:t>
      </w:r>
      <w:r w:rsidR="00820D26" w:rsidRPr="001C006B">
        <w:rPr>
          <w:rFonts w:ascii="Calibri" w:hAnsi="Calibri" w:cs="Calibri"/>
          <w:sz w:val="24"/>
          <w:szCs w:val="24"/>
        </w:rPr>
        <w:t xml:space="preserve">eview the </w:t>
      </w:r>
      <w:r w:rsidR="00FC2B66" w:rsidRPr="001C006B">
        <w:rPr>
          <w:rFonts w:ascii="Calibri" w:hAnsi="Calibri" w:cs="Calibri"/>
          <w:sz w:val="24"/>
          <w:szCs w:val="24"/>
        </w:rPr>
        <w:t>process timeline created in Meeting #1</w:t>
      </w:r>
      <w:r w:rsidR="009E5B90" w:rsidRPr="001C006B">
        <w:rPr>
          <w:rFonts w:ascii="Calibri" w:hAnsi="Calibri" w:cs="Calibri"/>
          <w:sz w:val="24"/>
          <w:szCs w:val="24"/>
        </w:rPr>
        <w:t xml:space="preserve"> </w:t>
      </w:r>
    </w:p>
    <w:p w14:paraId="581157B9" w14:textId="6769479B" w:rsidR="00D04256" w:rsidRPr="001C006B" w:rsidRDefault="00000000" w:rsidP="002435D9">
      <w:pPr>
        <w:spacing w:after="0" w:line="240" w:lineRule="auto"/>
        <w:ind w:left="360" w:hanging="360"/>
        <w:rPr>
          <w:rFonts w:ascii="Calibri" w:hAnsi="Calibri" w:cs="Calibri"/>
          <w:sz w:val="24"/>
          <w:szCs w:val="24"/>
        </w:rPr>
      </w:pPr>
      <w:sdt>
        <w:sdtPr>
          <w:rPr>
            <w:rFonts w:ascii="Calibri" w:hAnsi="Calibri" w:cs="Calibri"/>
            <w:sz w:val="24"/>
            <w:szCs w:val="24"/>
          </w:rPr>
          <w:id w:val="-1342463372"/>
          <w14:checkbox>
            <w14:checked w14:val="0"/>
            <w14:checkedState w14:val="2612" w14:font="MS Gothic"/>
            <w14:uncheckedState w14:val="2610" w14:font="MS Gothic"/>
          </w14:checkbox>
        </w:sdtPr>
        <w:sdtContent>
          <w:r w:rsidR="00D04256" w:rsidRPr="001C006B">
            <w:rPr>
              <w:rFonts w:ascii="Segoe UI Symbol" w:eastAsia="MS Gothic" w:hAnsi="Segoe UI Symbol" w:cs="Segoe UI Symbol"/>
              <w:sz w:val="24"/>
              <w:szCs w:val="24"/>
            </w:rPr>
            <w:t>☐</w:t>
          </w:r>
        </w:sdtContent>
      </w:sdt>
      <w:r w:rsidR="00D04256" w:rsidRPr="001C006B">
        <w:rPr>
          <w:rFonts w:ascii="Calibri" w:hAnsi="Calibri" w:cs="Calibri"/>
          <w:sz w:val="24"/>
          <w:szCs w:val="24"/>
        </w:rPr>
        <w:t xml:space="preserve">  Fill in </w:t>
      </w:r>
      <w:r w:rsidR="00CB2639" w:rsidRPr="001C006B">
        <w:rPr>
          <w:rFonts w:ascii="Calibri" w:hAnsi="Calibri" w:cs="Calibri"/>
          <w:sz w:val="24"/>
          <w:szCs w:val="24"/>
        </w:rPr>
        <w:t xml:space="preserve">any information </w:t>
      </w:r>
      <w:r w:rsidR="000D580F" w:rsidRPr="001C006B">
        <w:rPr>
          <w:rFonts w:ascii="Calibri" w:hAnsi="Calibri" w:cs="Calibri"/>
          <w:sz w:val="24"/>
          <w:szCs w:val="24"/>
        </w:rPr>
        <w:t>specific to your coalition i</w:t>
      </w:r>
      <w:r w:rsidR="00CB2639" w:rsidRPr="001C006B">
        <w:rPr>
          <w:rFonts w:ascii="Calibri" w:hAnsi="Calibri" w:cs="Calibri"/>
          <w:sz w:val="24"/>
          <w:szCs w:val="24"/>
        </w:rPr>
        <w:t>n the Power Point (</w:t>
      </w:r>
      <w:r w:rsidR="0044753A" w:rsidRPr="001C006B">
        <w:rPr>
          <w:rFonts w:ascii="Calibri" w:hAnsi="Calibri" w:cs="Calibri"/>
          <w:sz w:val="24"/>
          <w:szCs w:val="24"/>
        </w:rPr>
        <w:t xml:space="preserve">check-ins, </w:t>
      </w:r>
      <w:r w:rsidR="000D580F" w:rsidRPr="001C006B">
        <w:rPr>
          <w:rFonts w:ascii="Calibri" w:hAnsi="Calibri" w:cs="Calibri"/>
          <w:sz w:val="24"/>
          <w:szCs w:val="24"/>
        </w:rPr>
        <w:t>timeline, assignments, priorities, etc.)</w:t>
      </w:r>
      <w:r w:rsidR="00D04256" w:rsidRPr="001C006B">
        <w:rPr>
          <w:rFonts w:ascii="Calibri" w:hAnsi="Calibri" w:cs="Calibri"/>
          <w:sz w:val="24"/>
          <w:szCs w:val="24"/>
        </w:rPr>
        <w:t xml:space="preserve"> </w:t>
      </w:r>
    </w:p>
    <w:p w14:paraId="0CB67FF5" w14:textId="77777777" w:rsidR="00076F99" w:rsidRPr="001C006B" w:rsidRDefault="00000000" w:rsidP="00076F99">
      <w:pPr>
        <w:spacing w:after="0" w:line="240" w:lineRule="auto"/>
        <w:rPr>
          <w:rFonts w:ascii="Calibri" w:hAnsi="Calibri" w:cs="Calibri"/>
          <w:sz w:val="24"/>
          <w:szCs w:val="24"/>
        </w:rPr>
      </w:pPr>
      <w:sdt>
        <w:sdtPr>
          <w:rPr>
            <w:rFonts w:ascii="Calibri" w:hAnsi="Calibri" w:cs="Calibri"/>
            <w:sz w:val="24"/>
            <w:szCs w:val="24"/>
          </w:rPr>
          <w:id w:val="797416643"/>
          <w14:checkbox>
            <w14:checked w14:val="0"/>
            <w14:checkedState w14:val="2612" w14:font="MS Gothic"/>
            <w14:uncheckedState w14:val="2610" w14:font="MS Gothic"/>
          </w14:checkbox>
        </w:sdtPr>
        <w:sdtContent>
          <w:r w:rsidR="00076F99" w:rsidRPr="001C006B">
            <w:rPr>
              <w:rFonts w:ascii="Segoe UI Symbol" w:eastAsia="MS Gothic" w:hAnsi="Segoe UI Symbol" w:cs="Segoe UI Symbol"/>
              <w:sz w:val="24"/>
              <w:szCs w:val="24"/>
            </w:rPr>
            <w:t>☐</w:t>
          </w:r>
        </w:sdtContent>
      </w:sdt>
      <w:r w:rsidR="00076F99" w:rsidRPr="001C006B">
        <w:rPr>
          <w:rFonts w:ascii="Calibri" w:hAnsi="Calibri" w:cs="Calibri"/>
          <w:sz w:val="24"/>
          <w:szCs w:val="24"/>
        </w:rPr>
        <w:t xml:space="preserve">  Decide on a </w:t>
      </w:r>
      <w:r w:rsidR="00076F99" w:rsidRPr="001C006B">
        <w:rPr>
          <w:rFonts w:ascii="Calibri" w:hAnsi="Calibri" w:cs="Calibri"/>
          <w:i/>
          <w:iCs/>
          <w:sz w:val="24"/>
          <w:szCs w:val="24"/>
        </w:rPr>
        <w:t>brief</w:t>
      </w:r>
      <w:r w:rsidR="00076F99" w:rsidRPr="001C006B">
        <w:rPr>
          <w:rFonts w:ascii="Calibri" w:hAnsi="Calibri" w:cs="Calibri"/>
          <w:sz w:val="24"/>
          <w:szCs w:val="24"/>
        </w:rPr>
        <w:t xml:space="preserve"> team building activity or quick check-in</w:t>
      </w:r>
    </w:p>
    <w:p w14:paraId="231F14F7" w14:textId="4A23C900" w:rsidR="004C48DD" w:rsidRPr="001C006B" w:rsidRDefault="00000000" w:rsidP="002435D9">
      <w:pPr>
        <w:spacing w:after="0" w:line="240" w:lineRule="auto"/>
        <w:ind w:left="360" w:hanging="360"/>
        <w:rPr>
          <w:rFonts w:ascii="Calibri" w:hAnsi="Calibri" w:cs="Calibri"/>
          <w:sz w:val="24"/>
          <w:szCs w:val="24"/>
        </w:rPr>
      </w:pPr>
      <w:sdt>
        <w:sdtPr>
          <w:rPr>
            <w:rFonts w:ascii="Calibri" w:hAnsi="Calibri" w:cs="Calibri"/>
            <w:sz w:val="24"/>
            <w:szCs w:val="24"/>
          </w:rPr>
          <w:id w:val="468559409"/>
          <w14:checkbox>
            <w14:checked w14:val="0"/>
            <w14:checkedState w14:val="2612" w14:font="MS Gothic"/>
            <w14:uncheckedState w14:val="2610" w14:font="MS Gothic"/>
          </w14:checkbox>
        </w:sdtPr>
        <w:sdtContent>
          <w:r w:rsidR="004C48DD" w:rsidRPr="001C006B">
            <w:rPr>
              <w:rFonts w:ascii="Segoe UI Symbol" w:eastAsia="MS Gothic" w:hAnsi="Segoe UI Symbol" w:cs="Segoe UI Symbol"/>
              <w:sz w:val="24"/>
              <w:szCs w:val="24"/>
            </w:rPr>
            <w:t>☐</w:t>
          </w:r>
        </w:sdtContent>
      </w:sdt>
      <w:r w:rsidR="004C48DD" w:rsidRPr="001C006B">
        <w:rPr>
          <w:rFonts w:ascii="Calibri" w:hAnsi="Calibri" w:cs="Calibri"/>
          <w:sz w:val="24"/>
          <w:szCs w:val="24"/>
        </w:rPr>
        <w:t xml:space="preserve">  Review the Data Summary Tools completed by members during Step </w:t>
      </w:r>
      <w:r w:rsidR="00840DD3" w:rsidRPr="001C006B">
        <w:rPr>
          <w:rFonts w:ascii="Calibri" w:hAnsi="Calibri" w:cs="Calibri"/>
          <w:sz w:val="24"/>
          <w:szCs w:val="24"/>
        </w:rPr>
        <w:t>2</w:t>
      </w:r>
    </w:p>
    <w:p w14:paraId="22F5BA02" w14:textId="56CF79AE" w:rsidR="00076F99" w:rsidRPr="001C006B" w:rsidRDefault="00000000" w:rsidP="002435D9">
      <w:pPr>
        <w:spacing w:after="0" w:line="240" w:lineRule="auto"/>
        <w:ind w:left="360" w:hanging="360"/>
        <w:rPr>
          <w:rFonts w:ascii="Calibri" w:hAnsi="Calibri" w:cs="Calibri"/>
          <w:sz w:val="24"/>
          <w:szCs w:val="24"/>
        </w:rPr>
      </w:pPr>
      <w:sdt>
        <w:sdtPr>
          <w:rPr>
            <w:rFonts w:ascii="Calibri" w:eastAsia="MS Gothic" w:hAnsi="Calibri" w:cs="Calibri"/>
            <w:sz w:val="24"/>
            <w:szCs w:val="24"/>
          </w:rPr>
          <w:id w:val="-850711114"/>
          <w14:checkbox>
            <w14:checked w14:val="0"/>
            <w14:checkedState w14:val="2612" w14:font="MS Gothic"/>
            <w14:uncheckedState w14:val="2610" w14:font="MS Gothic"/>
          </w14:checkbox>
        </w:sdtPr>
        <w:sdtContent>
          <w:r w:rsidR="004C48DD" w:rsidRPr="001C006B">
            <w:rPr>
              <w:rFonts w:ascii="Segoe UI Symbol" w:eastAsia="MS Gothic" w:hAnsi="Segoe UI Symbol" w:cs="Segoe UI Symbol"/>
              <w:sz w:val="24"/>
              <w:szCs w:val="24"/>
            </w:rPr>
            <w:t>☐</w:t>
          </w:r>
        </w:sdtContent>
      </w:sdt>
      <w:r w:rsidR="004C48DD" w:rsidRPr="001C006B">
        <w:rPr>
          <w:rFonts w:ascii="Calibri" w:hAnsi="Calibri" w:cs="Calibri"/>
          <w:sz w:val="24"/>
          <w:szCs w:val="24"/>
        </w:rPr>
        <w:t xml:space="preserve">  Review the Data Tips information sheet</w:t>
      </w:r>
      <w:r w:rsidR="00076F99" w:rsidRPr="001C006B">
        <w:rPr>
          <w:rFonts w:ascii="Calibri" w:hAnsi="Calibri" w:cs="Calibri"/>
          <w:sz w:val="24"/>
          <w:szCs w:val="24"/>
        </w:rPr>
        <w:t xml:space="preserve"> </w:t>
      </w:r>
    </w:p>
    <w:p w14:paraId="233423E5" w14:textId="54A0EA84" w:rsidR="000604A5" w:rsidRPr="001C006B" w:rsidRDefault="00000000" w:rsidP="002435D9">
      <w:pPr>
        <w:spacing w:after="0" w:line="240" w:lineRule="auto"/>
        <w:ind w:left="360" w:hanging="360"/>
        <w:rPr>
          <w:rFonts w:ascii="Calibri" w:hAnsi="Calibri" w:cs="Calibri"/>
          <w:sz w:val="24"/>
          <w:szCs w:val="24"/>
        </w:rPr>
      </w:pPr>
      <w:sdt>
        <w:sdtPr>
          <w:rPr>
            <w:rFonts w:ascii="Calibri" w:hAnsi="Calibri" w:cs="Calibri"/>
            <w:sz w:val="24"/>
            <w:szCs w:val="24"/>
          </w:rPr>
          <w:id w:val="-2035258688"/>
          <w14:checkbox>
            <w14:checked w14:val="0"/>
            <w14:checkedState w14:val="2612" w14:font="MS Gothic"/>
            <w14:uncheckedState w14:val="2610" w14:font="MS Gothic"/>
          </w14:checkbox>
        </w:sdtPr>
        <w:sdtContent>
          <w:r w:rsidR="000604A5" w:rsidRPr="001C006B">
            <w:rPr>
              <w:rFonts w:ascii="Segoe UI Symbol" w:eastAsia="MS Gothic" w:hAnsi="Segoe UI Symbol" w:cs="Segoe UI Symbol"/>
              <w:sz w:val="24"/>
              <w:szCs w:val="24"/>
            </w:rPr>
            <w:t>☐</w:t>
          </w:r>
        </w:sdtContent>
      </w:sdt>
      <w:r w:rsidR="000604A5" w:rsidRPr="001C006B">
        <w:rPr>
          <w:rStyle w:val="normaltextrun"/>
          <w:rFonts w:ascii="Calibri" w:hAnsi="Calibri" w:cs="Calibri"/>
          <w:sz w:val="24"/>
          <w:szCs w:val="24"/>
        </w:rPr>
        <w:t xml:space="preserve">  Review the thumb and fist</w:t>
      </w:r>
      <w:r w:rsidR="003B1ED5" w:rsidRPr="001C006B">
        <w:rPr>
          <w:rStyle w:val="normaltextrun"/>
          <w:rFonts w:ascii="Calibri" w:hAnsi="Calibri" w:cs="Calibri"/>
          <w:sz w:val="24"/>
          <w:szCs w:val="24"/>
        </w:rPr>
        <w:t>-</w:t>
      </w:r>
      <w:r w:rsidR="000604A5" w:rsidRPr="001C006B">
        <w:rPr>
          <w:rStyle w:val="normaltextrun"/>
          <w:rFonts w:ascii="Calibri" w:hAnsi="Calibri" w:cs="Calibri"/>
          <w:sz w:val="24"/>
          <w:szCs w:val="24"/>
        </w:rPr>
        <w:t>to</w:t>
      </w:r>
      <w:r w:rsidR="003B1ED5" w:rsidRPr="001C006B">
        <w:rPr>
          <w:rStyle w:val="normaltextrun"/>
          <w:rFonts w:ascii="Calibri" w:hAnsi="Calibri" w:cs="Calibri"/>
          <w:sz w:val="24"/>
          <w:szCs w:val="24"/>
        </w:rPr>
        <w:t>-</w:t>
      </w:r>
      <w:r w:rsidR="000604A5" w:rsidRPr="001C006B">
        <w:rPr>
          <w:rStyle w:val="normaltextrun"/>
          <w:rFonts w:ascii="Calibri" w:hAnsi="Calibri" w:cs="Calibri"/>
          <w:sz w:val="24"/>
          <w:szCs w:val="24"/>
        </w:rPr>
        <w:t xml:space="preserve">five voting strategies on the Voting Techniques sheet </w:t>
      </w:r>
    </w:p>
    <w:p w14:paraId="200207B6" w14:textId="642EBC69" w:rsidR="00740189" w:rsidRPr="001C006B" w:rsidRDefault="00000000" w:rsidP="002435D9">
      <w:pPr>
        <w:spacing w:after="0" w:line="240" w:lineRule="auto"/>
        <w:ind w:left="360" w:hanging="360"/>
        <w:rPr>
          <w:rFonts w:ascii="Calibri" w:hAnsi="Calibri" w:cs="Calibri"/>
          <w:sz w:val="24"/>
          <w:szCs w:val="24"/>
        </w:rPr>
      </w:pPr>
      <w:sdt>
        <w:sdtPr>
          <w:rPr>
            <w:rFonts w:ascii="Calibri" w:hAnsi="Calibri" w:cs="Calibri"/>
            <w:sz w:val="24"/>
            <w:szCs w:val="24"/>
          </w:rPr>
          <w:id w:val="-1425184133"/>
          <w14:checkbox>
            <w14:checked w14:val="0"/>
            <w14:checkedState w14:val="2612" w14:font="MS Gothic"/>
            <w14:uncheckedState w14:val="2610" w14:font="MS Gothic"/>
          </w14:checkbox>
        </w:sdtPr>
        <w:sdtContent>
          <w:r w:rsidR="00740189" w:rsidRPr="001C006B">
            <w:rPr>
              <w:rFonts w:ascii="Segoe UI Symbol" w:eastAsia="MS Gothic" w:hAnsi="Segoe UI Symbol" w:cs="Segoe UI Symbol"/>
              <w:sz w:val="24"/>
              <w:szCs w:val="24"/>
            </w:rPr>
            <w:t>☐</w:t>
          </w:r>
        </w:sdtContent>
      </w:sdt>
      <w:r w:rsidR="00740189" w:rsidRPr="001C006B">
        <w:rPr>
          <w:rFonts w:ascii="Calibri" w:hAnsi="Calibri" w:cs="Calibri"/>
          <w:sz w:val="24"/>
          <w:szCs w:val="24"/>
        </w:rPr>
        <w:t xml:space="preserve">  Briefly review the Key Stakeholder Interview Planning Form</w:t>
      </w:r>
      <w:r w:rsidR="00076F99" w:rsidRPr="001C006B">
        <w:rPr>
          <w:rFonts w:ascii="Calibri" w:hAnsi="Calibri" w:cs="Calibri"/>
          <w:sz w:val="24"/>
          <w:szCs w:val="24"/>
        </w:rPr>
        <w:t xml:space="preserve"> </w:t>
      </w:r>
      <w:r w:rsidR="00A929E8" w:rsidRPr="001C006B">
        <w:rPr>
          <w:rFonts w:ascii="Calibri" w:hAnsi="Calibri" w:cs="Calibri"/>
          <w:sz w:val="24"/>
          <w:szCs w:val="24"/>
        </w:rPr>
        <w:t>created during Meeting #2</w:t>
      </w:r>
    </w:p>
    <w:p w14:paraId="725274A0" w14:textId="1320BDA6" w:rsidR="002842AC" w:rsidRPr="001C006B" w:rsidRDefault="00000000" w:rsidP="002435D9">
      <w:pPr>
        <w:ind w:left="360" w:hanging="360"/>
        <w:rPr>
          <w:rFonts w:ascii="Calibri" w:hAnsi="Calibri" w:cs="Calibri"/>
          <w:sz w:val="24"/>
          <w:szCs w:val="24"/>
        </w:rPr>
      </w:pPr>
      <w:sdt>
        <w:sdtPr>
          <w:rPr>
            <w:rFonts w:ascii="Calibri" w:hAnsi="Calibri" w:cs="Calibri"/>
            <w:sz w:val="24"/>
            <w:szCs w:val="24"/>
          </w:rPr>
          <w:id w:val="-1770006617"/>
          <w14:checkbox>
            <w14:checked w14:val="0"/>
            <w14:checkedState w14:val="2612" w14:font="MS Gothic"/>
            <w14:uncheckedState w14:val="2610" w14:font="MS Gothic"/>
          </w14:checkbox>
        </w:sdtPr>
        <w:sdtContent>
          <w:r w:rsidR="00740189" w:rsidRPr="001C006B">
            <w:rPr>
              <w:rFonts w:ascii="Segoe UI Symbol" w:eastAsia="MS Gothic" w:hAnsi="Segoe UI Symbol" w:cs="Segoe UI Symbol"/>
              <w:sz w:val="24"/>
              <w:szCs w:val="24"/>
            </w:rPr>
            <w:t>☐</w:t>
          </w:r>
        </w:sdtContent>
      </w:sdt>
      <w:r w:rsidR="00740189" w:rsidRPr="001C006B">
        <w:rPr>
          <w:rFonts w:ascii="Calibri" w:hAnsi="Calibri" w:cs="Calibri"/>
          <w:sz w:val="24"/>
          <w:szCs w:val="24"/>
        </w:rPr>
        <w:t xml:space="preserve">  </w:t>
      </w:r>
      <w:r w:rsidR="00213B20" w:rsidRPr="001C006B">
        <w:rPr>
          <w:rFonts w:ascii="Calibri" w:hAnsi="Calibri" w:cs="Calibri"/>
          <w:sz w:val="24"/>
          <w:szCs w:val="24"/>
        </w:rPr>
        <w:t xml:space="preserve">For each issue, create flip chart sheets labeled: </w:t>
      </w:r>
      <w:r w:rsidR="003B1ED5" w:rsidRPr="001C006B">
        <w:rPr>
          <w:rFonts w:ascii="Calibri" w:hAnsi="Calibri" w:cs="Calibri"/>
          <w:sz w:val="24"/>
          <w:szCs w:val="24"/>
        </w:rPr>
        <w:t>“</w:t>
      </w:r>
      <w:r w:rsidR="00213B20" w:rsidRPr="001C006B">
        <w:rPr>
          <w:rFonts w:ascii="Calibri" w:hAnsi="Calibri" w:cs="Calibri"/>
          <w:sz w:val="24"/>
          <w:szCs w:val="24"/>
        </w:rPr>
        <w:t xml:space="preserve">Issue </w:t>
      </w:r>
      <w:r w:rsidR="00A51FEC" w:rsidRPr="001C006B">
        <w:rPr>
          <w:rFonts w:ascii="Calibri" w:hAnsi="Calibri" w:cs="Calibri"/>
          <w:sz w:val="24"/>
          <w:szCs w:val="24"/>
        </w:rPr>
        <w:t>S</w:t>
      </w:r>
      <w:r w:rsidR="00AF014D" w:rsidRPr="001C006B">
        <w:rPr>
          <w:rFonts w:ascii="Calibri" w:hAnsi="Calibri" w:cs="Calibri"/>
          <w:sz w:val="24"/>
          <w:szCs w:val="24"/>
        </w:rPr>
        <w:t>pecification</w:t>
      </w:r>
      <w:r w:rsidR="00213B20" w:rsidRPr="001C006B">
        <w:rPr>
          <w:rFonts w:ascii="Calibri" w:hAnsi="Calibri" w:cs="Calibri"/>
          <w:sz w:val="24"/>
          <w:szCs w:val="24"/>
        </w:rPr>
        <w:t>,” and “Contributing Factors</w:t>
      </w:r>
      <w:r w:rsidR="00423E70" w:rsidRPr="001C006B">
        <w:rPr>
          <w:rFonts w:ascii="Calibri" w:hAnsi="Calibri" w:cs="Calibri"/>
          <w:sz w:val="24"/>
          <w:szCs w:val="24"/>
        </w:rPr>
        <w:t>.</w:t>
      </w:r>
      <w:r w:rsidR="00213B20" w:rsidRPr="001C006B">
        <w:rPr>
          <w:rFonts w:ascii="Calibri" w:hAnsi="Calibri" w:cs="Calibri"/>
          <w:sz w:val="24"/>
          <w:szCs w:val="24"/>
        </w:rPr>
        <w:t xml:space="preserve">” Have extra sheets available for more writing space if needed. Make sure </w:t>
      </w:r>
      <w:r w:rsidR="00423E70" w:rsidRPr="001C006B">
        <w:rPr>
          <w:rFonts w:ascii="Calibri" w:hAnsi="Calibri" w:cs="Calibri"/>
          <w:sz w:val="24"/>
          <w:szCs w:val="24"/>
        </w:rPr>
        <w:t xml:space="preserve">to write </w:t>
      </w:r>
      <w:r w:rsidR="00213B20" w:rsidRPr="001C006B">
        <w:rPr>
          <w:rFonts w:ascii="Calibri" w:hAnsi="Calibri" w:cs="Calibri"/>
          <w:sz w:val="24"/>
          <w:szCs w:val="24"/>
        </w:rPr>
        <w:t xml:space="preserve">the issue </w:t>
      </w:r>
      <w:r w:rsidR="001D0837" w:rsidRPr="001C006B">
        <w:rPr>
          <w:rFonts w:ascii="Calibri" w:hAnsi="Calibri" w:cs="Calibri"/>
          <w:sz w:val="24"/>
          <w:szCs w:val="24"/>
        </w:rPr>
        <w:t xml:space="preserve">(“mental health,” “nutrition,” etc.) </w:t>
      </w:r>
      <w:r w:rsidR="00213B20" w:rsidRPr="001C006B">
        <w:rPr>
          <w:rFonts w:ascii="Calibri" w:hAnsi="Calibri" w:cs="Calibri"/>
          <w:sz w:val="24"/>
          <w:szCs w:val="24"/>
        </w:rPr>
        <w:t xml:space="preserve">on the flip chart sheets so </w:t>
      </w:r>
      <w:r w:rsidR="00423E70" w:rsidRPr="001C006B">
        <w:rPr>
          <w:rFonts w:ascii="Calibri" w:hAnsi="Calibri" w:cs="Calibri"/>
          <w:sz w:val="24"/>
          <w:szCs w:val="24"/>
        </w:rPr>
        <w:t>the sheets</w:t>
      </w:r>
      <w:r w:rsidR="00213B20" w:rsidRPr="001C006B">
        <w:rPr>
          <w:rFonts w:ascii="Calibri" w:hAnsi="Calibri" w:cs="Calibri"/>
          <w:sz w:val="24"/>
          <w:szCs w:val="24"/>
        </w:rPr>
        <w:t xml:space="preserve"> don’t get mixed up</w:t>
      </w:r>
      <w:r w:rsidR="00423E70" w:rsidRPr="001C006B">
        <w:rPr>
          <w:rFonts w:ascii="Calibri" w:hAnsi="Calibri" w:cs="Calibri"/>
          <w:sz w:val="24"/>
          <w:szCs w:val="24"/>
        </w:rPr>
        <w:t xml:space="preserve"> between issues</w:t>
      </w:r>
      <w:r w:rsidR="00213B20" w:rsidRPr="001C006B">
        <w:rPr>
          <w:rFonts w:ascii="Calibri" w:hAnsi="Calibri" w:cs="Calibri"/>
          <w:sz w:val="24"/>
          <w:szCs w:val="24"/>
        </w:rPr>
        <w:t>.</w:t>
      </w:r>
    </w:p>
    <w:p w14:paraId="63B4B5FF" w14:textId="77777777" w:rsidR="003F1941" w:rsidRDefault="003F1941" w:rsidP="00FA29F1">
      <w:pPr>
        <w:pStyle w:val="Heading2"/>
        <w:rPr>
          <w:rFonts w:ascii="Century Gothic" w:hAnsi="Century Gothic"/>
          <w:b/>
          <w:bCs/>
          <w:smallCaps/>
          <w:color w:val="1B587C"/>
          <w:sz w:val="28"/>
          <w:szCs w:val="28"/>
        </w:rPr>
      </w:pPr>
    </w:p>
    <w:p w14:paraId="0A1BB96F" w14:textId="453D8218" w:rsidR="00FA29F1" w:rsidRPr="00840DD3" w:rsidRDefault="00FA29F1" w:rsidP="00FA29F1">
      <w:pPr>
        <w:pStyle w:val="Heading2"/>
        <w:rPr>
          <w:rFonts w:ascii="Century Gothic" w:hAnsi="Century Gothic"/>
          <w:b/>
          <w:bCs/>
          <w:smallCaps/>
          <w:color w:val="1B587C"/>
          <w:sz w:val="28"/>
          <w:szCs w:val="28"/>
        </w:rPr>
      </w:pPr>
      <w:r w:rsidRPr="00840DD3">
        <w:rPr>
          <w:rFonts w:ascii="Century Gothic" w:hAnsi="Century Gothic"/>
          <w:b/>
          <w:bCs/>
          <w:smallCaps/>
          <w:color w:val="1B587C"/>
          <w:sz w:val="28"/>
          <w:szCs w:val="28"/>
        </w:rPr>
        <w:t>General Notes about Meeting #</w:t>
      </w:r>
      <w:r w:rsidR="007F0A43" w:rsidRPr="00840DD3">
        <w:rPr>
          <w:rFonts w:ascii="Century Gothic" w:hAnsi="Century Gothic"/>
          <w:b/>
          <w:bCs/>
          <w:smallCaps/>
          <w:color w:val="1B587C"/>
          <w:sz w:val="28"/>
          <w:szCs w:val="28"/>
        </w:rPr>
        <w:t>3</w:t>
      </w:r>
    </w:p>
    <w:p w14:paraId="6BD86B2C" w14:textId="306DEC59" w:rsidR="00DD5085" w:rsidRPr="001C006B" w:rsidRDefault="0002777E">
      <w:pPr>
        <w:pStyle w:val="ListParagraph"/>
        <w:numPr>
          <w:ilvl w:val="0"/>
          <w:numId w:val="13"/>
        </w:numPr>
        <w:spacing w:line="256" w:lineRule="auto"/>
        <w:textAlignment w:val="baseline"/>
        <w:rPr>
          <w:rFonts w:ascii="Calibri" w:hAnsi="Calibri" w:cs="Calibri"/>
          <w:sz w:val="24"/>
          <w:szCs w:val="24"/>
        </w:rPr>
      </w:pPr>
      <w:r w:rsidRPr="001C006B">
        <w:rPr>
          <w:rFonts w:ascii="Calibri" w:hAnsi="Calibri" w:cs="Calibri"/>
          <w:sz w:val="24"/>
          <w:szCs w:val="24"/>
        </w:rPr>
        <w:t xml:space="preserve">This process takes the group step-by-step through strategic planning </w:t>
      </w:r>
      <w:r w:rsidR="00361D8D" w:rsidRPr="001C006B">
        <w:rPr>
          <w:rFonts w:ascii="Calibri" w:hAnsi="Calibri" w:cs="Calibri"/>
          <w:sz w:val="24"/>
          <w:szCs w:val="24"/>
        </w:rPr>
        <w:t>decision making</w:t>
      </w:r>
      <w:r w:rsidRPr="001C006B">
        <w:rPr>
          <w:rFonts w:ascii="Calibri" w:hAnsi="Calibri" w:cs="Calibri"/>
          <w:sz w:val="24"/>
          <w:szCs w:val="24"/>
        </w:rPr>
        <w:t xml:space="preserve">. </w:t>
      </w:r>
      <w:r w:rsidRPr="001C006B">
        <w:rPr>
          <w:rFonts w:ascii="Calibri" w:hAnsi="Calibri" w:cs="Calibri"/>
          <w:b/>
          <w:bCs/>
          <w:sz w:val="24"/>
          <w:szCs w:val="24"/>
        </w:rPr>
        <w:t>It is very easy for group members to skip ahead in the process</w:t>
      </w:r>
      <w:r w:rsidR="00361D8D" w:rsidRPr="001C006B">
        <w:rPr>
          <w:rFonts w:ascii="Calibri" w:hAnsi="Calibri" w:cs="Calibri"/>
          <w:sz w:val="24"/>
          <w:szCs w:val="24"/>
        </w:rPr>
        <w:t xml:space="preserve">, for example, discussing what the data means when you’re only supposed to be deciding whether to use the data, or discussing strategies when you’re only looking at priorities. The facilitator must keep the group </w:t>
      </w:r>
      <w:r w:rsidR="00E524E1" w:rsidRPr="001C006B">
        <w:rPr>
          <w:rFonts w:ascii="Calibri" w:hAnsi="Calibri" w:cs="Calibri"/>
          <w:sz w:val="24"/>
          <w:szCs w:val="24"/>
        </w:rPr>
        <w:t xml:space="preserve">focused on the discussion at hand – don’t let them skip forward! Remind them that you will get to that discussion </w:t>
      </w:r>
      <w:r w:rsidR="007516EE" w:rsidRPr="001C006B">
        <w:rPr>
          <w:rFonts w:ascii="Calibri" w:hAnsi="Calibri" w:cs="Calibri"/>
          <w:sz w:val="24"/>
          <w:szCs w:val="24"/>
        </w:rPr>
        <w:t>soon, when you’ve considered other foundational issues.</w:t>
      </w:r>
    </w:p>
    <w:p w14:paraId="64A594FD" w14:textId="4CB23642" w:rsidR="00FA29F1" w:rsidRPr="001C006B" w:rsidRDefault="007F0A43">
      <w:pPr>
        <w:pStyle w:val="ListParagraph"/>
        <w:numPr>
          <w:ilvl w:val="0"/>
          <w:numId w:val="13"/>
        </w:numPr>
        <w:spacing w:line="256" w:lineRule="auto"/>
        <w:textAlignment w:val="baseline"/>
        <w:rPr>
          <w:rFonts w:ascii="Calibri" w:hAnsi="Calibri" w:cs="Calibri"/>
          <w:color w:val="595959" w:themeColor="text1" w:themeTint="A6"/>
          <w:sz w:val="24"/>
          <w:szCs w:val="24"/>
        </w:rPr>
      </w:pPr>
      <w:r w:rsidRPr="001C006B">
        <w:rPr>
          <w:rFonts w:ascii="Calibri" w:hAnsi="Calibri" w:cs="Calibri"/>
          <w:b/>
          <w:bCs/>
          <w:sz w:val="24"/>
          <w:szCs w:val="24"/>
        </w:rPr>
        <w:t xml:space="preserve">Give members the space they need to feel comfortable with the data. </w:t>
      </w:r>
      <w:r w:rsidR="00FA29F1" w:rsidRPr="001C006B">
        <w:rPr>
          <w:rFonts w:ascii="Calibri" w:hAnsi="Calibri" w:cs="Calibri"/>
          <w:sz w:val="24"/>
          <w:szCs w:val="24"/>
        </w:rPr>
        <w:t xml:space="preserve"> </w:t>
      </w:r>
      <w:r w:rsidRPr="001C006B">
        <w:rPr>
          <w:rFonts w:ascii="Calibri" w:hAnsi="Calibri" w:cs="Calibri"/>
          <w:color w:val="000000" w:themeColor="text1"/>
          <w:sz w:val="24"/>
          <w:szCs w:val="24"/>
        </w:rPr>
        <w:t xml:space="preserve">Members </w:t>
      </w:r>
      <w:r w:rsidRPr="001C006B">
        <w:rPr>
          <w:rFonts w:ascii="Calibri" w:hAnsi="Calibri" w:cs="Calibri"/>
          <w:sz w:val="24"/>
          <w:szCs w:val="24"/>
        </w:rPr>
        <w:t>will have different comfort levels working with data, especially “number” data</w:t>
      </w:r>
      <w:r w:rsidR="00FA29F1" w:rsidRPr="001C006B">
        <w:rPr>
          <w:rFonts w:ascii="Calibri" w:hAnsi="Calibri" w:cs="Calibri"/>
          <w:sz w:val="24"/>
          <w:szCs w:val="24"/>
        </w:rPr>
        <w:t>.</w:t>
      </w:r>
      <w:r w:rsidRPr="001C006B">
        <w:rPr>
          <w:rFonts w:ascii="Calibri" w:hAnsi="Calibri" w:cs="Calibri"/>
          <w:sz w:val="24"/>
          <w:szCs w:val="24"/>
        </w:rPr>
        <w:t xml:space="preserve"> Be on the lookout for signs of confusion or disengagement, </w:t>
      </w:r>
      <w:r w:rsidR="00881822" w:rsidRPr="001C006B">
        <w:rPr>
          <w:rFonts w:ascii="Calibri" w:hAnsi="Calibri" w:cs="Calibri"/>
          <w:sz w:val="24"/>
          <w:szCs w:val="24"/>
        </w:rPr>
        <w:t xml:space="preserve">check for understanding with techniques like thumb votes, </w:t>
      </w:r>
      <w:r w:rsidRPr="001C006B">
        <w:rPr>
          <w:rFonts w:ascii="Calibri" w:hAnsi="Calibri" w:cs="Calibri"/>
          <w:sz w:val="24"/>
          <w:szCs w:val="24"/>
        </w:rPr>
        <w:t xml:space="preserve">and don’t be afraid to slow the meeting down to make sure everyone is on the same page. </w:t>
      </w:r>
      <w:r w:rsidR="00FA29F1" w:rsidRPr="001C006B">
        <w:rPr>
          <w:rFonts w:ascii="Calibri" w:hAnsi="Calibri" w:cs="Calibri"/>
          <w:sz w:val="24"/>
          <w:szCs w:val="24"/>
        </w:rPr>
        <w:t xml:space="preserve"> </w:t>
      </w:r>
    </w:p>
    <w:p w14:paraId="3F519A8E" w14:textId="6D2B84A5" w:rsidR="00FA29F1" w:rsidRPr="001C006B" w:rsidRDefault="6DDA1214">
      <w:pPr>
        <w:pStyle w:val="ListParagraph"/>
        <w:numPr>
          <w:ilvl w:val="0"/>
          <w:numId w:val="13"/>
        </w:numPr>
        <w:spacing w:line="256" w:lineRule="auto"/>
        <w:rPr>
          <w:rFonts w:ascii="Calibri" w:hAnsi="Calibri" w:cs="Calibri"/>
          <w:sz w:val="24"/>
          <w:szCs w:val="24"/>
        </w:rPr>
      </w:pPr>
      <w:r w:rsidRPr="001C006B">
        <w:rPr>
          <w:rFonts w:ascii="Calibri" w:hAnsi="Calibri" w:cs="Calibri"/>
          <w:b/>
          <w:bCs/>
          <w:sz w:val="24"/>
          <w:szCs w:val="24"/>
        </w:rPr>
        <w:t xml:space="preserve">Don’t let perfect be the enemy of good. </w:t>
      </w:r>
      <w:r w:rsidRPr="001C006B">
        <w:rPr>
          <w:rFonts w:ascii="Calibri" w:hAnsi="Calibri" w:cs="Calibri"/>
          <w:sz w:val="24"/>
          <w:szCs w:val="24"/>
        </w:rPr>
        <w:t xml:space="preserve">You do not have to </w:t>
      </w:r>
      <w:r w:rsidR="007F0A43" w:rsidRPr="001C006B">
        <w:rPr>
          <w:rFonts w:ascii="Calibri" w:hAnsi="Calibri" w:cs="Calibri"/>
          <w:sz w:val="24"/>
          <w:szCs w:val="24"/>
        </w:rPr>
        <w:t xml:space="preserve">use every </w:t>
      </w:r>
      <w:r w:rsidR="00840DD3" w:rsidRPr="001C006B">
        <w:rPr>
          <w:rFonts w:ascii="Calibri" w:hAnsi="Calibri" w:cs="Calibri"/>
          <w:sz w:val="24"/>
          <w:szCs w:val="24"/>
        </w:rPr>
        <w:t xml:space="preserve">piece of data </w:t>
      </w:r>
      <w:r w:rsidR="007F0A43" w:rsidRPr="001C006B">
        <w:rPr>
          <w:rFonts w:ascii="Calibri" w:hAnsi="Calibri" w:cs="Calibri"/>
          <w:sz w:val="24"/>
          <w:szCs w:val="24"/>
        </w:rPr>
        <w:t>or provide the “best” interpretations</w:t>
      </w:r>
      <w:r w:rsidRPr="001C006B">
        <w:rPr>
          <w:rFonts w:ascii="Calibri" w:hAnsi="Calibri" w:cs="Calibri"/>
          <w:sz w:val="24"/>
          <w:szCs w:val="24"/>
        </w:rPr>
        <w:t xml:space="preserve">. Make a reasonable effort and move on. </w:t>
      </w:r>
    </w:p>
    <w:p w14:paraId="040B786D" w14:textId="13C585B8" w:rsidR="00A36988" w:rsidRPr="001C006B" w:rsidRDefault="00CA70A1">
      <w:pPr>
        <w:pStyle w:val="ListParagraph"/>
        <w:numPr>
          <w:ilvl w:val="0"/>
          <w:numId w:val="13"/>
        </w:numPr>
        <w:spacing w:line="256" w:lineRule="auto"/>
        <w:rPr>
          <w:rFonts w:ascii="Calibri" w:hAnsi="Calibri" w:cs="Calibri"/>
          <w:sz w:val="24"/>
          <w:szCs w:val="24"/>
        </w:rPr>
      </w:pPr>
      <w:r w:rsidRPr="001C006B">
        <w:rPr>
          <w:rFonts w:ascii="Calibri" w:hAnsi="Calibri" w:cs="Calibri"/>
          <w:b/>
          <w:bCs/>
          <w:sz w:val="24"/>
          <w:szCs w:val="24"/>
        </w:rPr>
        <w:t>Given the nature of this meeting, it is very difficult to predict timing.</w:t>
      </w:r>
      <w:r w:rsidRPr="001C006B">
        <w:rPr>
          <w:rFonts w:ascii="Calibri" w:hAnsi="Calibri" w:cs="Calibri"/>
          <w:sz w:val="24"/>
          <w:szCs w:val="24"/>
        </w:rPr>
        <w:t xml:space="preserve"> The suggested scheduled time is </w:t>
      </w:r>
      <w:r w:rsidR="00DB1228" w:rsidRPr="001C006B">
        <w:rPr>
          <w:rFonts w:ascii="Calibri" w:hAnsi="Calibri" w:cs="Calibri"/>
          <w:sz w:val="24"/>
          <w:szCs w:val="24"/>
        </w:rPr>
        <w:t>3</w:t>
      </w:r>
      <w:r w:rsidRPr="001C006B">
        <w:rPr>
          <w:rFonts w:ascii="Calibri" w:hAnsi="Calibri" w:cs="Calibri"/>
          <w:sz w:val="24"/>
          <w:szCs w:val="24"/>
        </w:rPr>
        <w:t xml:space="preserve"> hours</w:t>
      </w:r>
      <w:r w:rsidR="00DB1228" w:rsidRPr="001C006B">
        <w:rPr>
          <w:rFonts w:ascii="Calibri" w:hAnsi="Calibri" w:cs="Calibri"/>
          <w:sz w:val="24"/>
          <w:szCs w:val="24"/>
        </w:rPr>
        <w:t xml:space="preserve"> but, depending on how much data you</w:t>
      </w:r>
      <w:r w:rsidR="00B329CB" w:rsidRPr="001C006B">
        <w:rPr>
          <w:rFonts w:ascii="Calibri" w:hAnsi="Calibri" w:cs="Calibri"/>
          <w:sz w:val="24"/>
          <w:szCs w:val="24"/>
        </w:rPr>
        <w:t>’</w:t>
      </w:r>
      <w:r w:rsidR="00DB1228" w:rsidRPr="001C006B">
        <w:rPr>
          <w:rFonts w:ascii="Calibri" w:hAnsi="Calibri" w:cs="Calibri"/>
          <w:sz w:val="24"/>
          <w:szCs w:val="24"/>
        </w:rPr>
        <w:t xml:space="preserve">ve collected, it may take more or less time. Think through in advance how much time you think the group will need and adjust the agenda and meeting schedule accordingly. </w:t>
      </w:r>
      <w:r w:rsidR="008B0110" w:rsidRPr="001C006B">
        <w:rPr>
          <w:rFonts w:ascii="Calibri" w:hAnsi="Calibri" w:cs="Calibri"/>
          <w:sz w:val="24"/>
          <w:szCs w:val="24"/>
        </w:rPr>
        <w:t xml:space="preserve">The suggested time </w:t>
      </w:r>
      <w:r w:rsidR="00D7242F" w:rsidRPr="001C006B">
        <w:rPr>
          <w:rFonts w:ascii="Calibri" w:hAnsi="Calibri" w:cs="Calibri"/>
          <w:sz w:val="24"/>
          <w:szCs w:val="24"/>
        </w:rPr>
        <w:t>is approximately</w:t>
      </w:r>
      <w:r w:rsidR="008B0110" w:rsidRPr="001C006B">
        <w:rPr>
          <w:rFonts w:ascii="Calibri" w:hAnsi="Calibri" w:cs="Calibri"/>
          <w:sz w:val="24"/>
          <w:szCs w:val="24"/>
        </w:rPr>
        <w:t xml:space="preserve"> 1 hour per</w:t>
      </w:r>
      <w:r w:rsidR="00634E96" w:rsidRPr="001C006B">
        <w:rPr>
          <w:rFonts w:ascii="Calibri" w:hAnsi="Calibri" w:cs="Calibri"/>
          <w:sz w:val="24"/>
          <w:szCs w:val="24"/>
        </w:rPr>
        <w:t xml:space="preserve"> prioritized</w:t>
      </w:r>
      <w:r w:rsidR="008B0110" w:rsidRPr="001C006B">
        <w:rPr>
          <w:rFonts w:ascii="Calibri" w:hAnsi="Calibri" w:cs="Calibri"/>
          <w:sz w:val="24"/>
          <w:szCs w:val="24"/>
        </w:rPr>
        <w:t xml:space="preserve"> issue for agenda items 4 thru 6. </w:t>
      </w:r>
      <w:r w:rsidR="00D35963" w:rsidRPr="001C006B">
        <w:rPr>
          <w:rFonts w:ascii="Calibri" w:hAnsi="Calibri" w:cs="Calibri"/>
          <w:sz w:val="24"/>
          <w:szCs w:val="24"/>
        </w:rPr>
        <w:t>Don’t forget to take breaks as needed!</w:t>
      </w:r>
      <w:r w:rsidR="002E52F3" w:rsidRPr="001C006B">
        <w:rPr>
          <w:rFonts w:ascii="Calibri" w:hAnsi="Calibri" w:cs="Calibri"/>
          <w:sz w:val="24"/>
          <w:szCs w:val="24"/>
        </w:rPr>
        <w:t xml:space="preserve"> </w:t>
      </w:r>
    </w:p>
    <w:p w14:paraId="28100258" w14:textId="77777777" w:rsidR="00FE7C83" w:rsidRDefault="00FE7C83" w:rsidP="002842AC">
      <w:pPr>
        <w:rPr>
          <w:rStyle w:val="Heading2Char"/>
          <w:rFonts w:ascii="Century Gothic" w:hAnsi="Century Gothic"/>
          <w:b/>
          <w:bCs/>
          <w:smallCaps/>
          <w:color w:val="1B587C"/>
          <w:sz w:val="28"/>
          <w:szCs w:val="28"/>
        </w:rPr>
      </w:pPr>
    </w:p>
    <w:p w14:paraId="1475D436" w14:textId="77777777" w:rsidR="00FE7C83" w:rsidRDefault="00FE7C83">
      <w:pPr>
        <w:rPr>
          <w:rStyle w:val="Heading2Char"/>
          <w:rFonts w:ascii="Century Gothic" w:hAnsi="Century Gothic"/>
          <w:b/>
          <w:bCs/>
          <w:smallCaps/>
          <w:color w:val="1B587C"/>
          <w:sz w:val="28"/>
          <w:szCs w:val="28"/>
        </w:rPr>
      </w:pPr>
      <w:r>
        <w:rPr>
          <w:rStyle w:val="Heading2Char"/>
          <w:rFonts w:ascii="Century Gothic" w:hAnsi="Century Gothic"/>
          <w:b/>
          <w:bCs/>
          <w:smallCaps/>
          <w:color w:val="1B587C"/>
          <w:sz w:val="28"/>
          <w:szCs w:val="28"/>
        </w:rPr>
        <w:br w:type="page"/>
      </w:r>
    </w:p>
    <w:p w14:paraId="76488B7F" w14:textId="0936C024" w:rsidR="002842AC" w:rsidRPr="00840DD3" w:rsidRDefault="002842AC" w:rsidP="002842AC">
      <w:pPr>
        <w:rPr>
          <w:rFonts w:ascii="Century Gothic" w:hAnsi="Century Gothic"/>
          <w:b/>
          <w:bCs/>
          <w:smallCaps/>
          <w:color w:val="1B587C"/>
          <w:sz w:val="24"/>
          <w:szCs w:val="24"/>
        </w:rPr>
      </w:pPr>
      <w:r w:rsidRPr="00840DD3">
        <w:rPr>
          <w:rStyle w:val="Heading2Char"/>
          <w:rFonts w:ascii="Century Gothic" w:hAnsi="Century Gothic"/>
          <w:b/>
          <w:bCs/>
          <w:smallCaps/>
          <w:color w:val="1B587C"/>
          <w:sz w:val="28"/>
          <w:szCs w:val="28"/>
        </w:rPr>
        <w:lastRenderedPageBreak/>
        <w:t>Agenda</w:t>
      </w:r>
      <w:r w:rsidR="00E0513B" w:rsidRPr="00840DD3">
        <w:rPr>
          <w:rStyle w:val="Heading2Char"/>
          <w:rFonts w:ascii="Century Gothic" w:hAnsi="Century Gothic"/>
          <w:b/>
          <w:bCs/>
          <w:smallCaps/>
          <w:color w:val="1B587C"/>
          <w:sz w:val="28"/>
          <w:szCs w:val="28"/>
        </w:rPr>
        <w:t xml:space="preserve"> (Facilitator Version)</w:t>
      </w:r>
    </w:p>
    <w:p w14:paraId="5231644A" w14:textId="409EC4FE" w:rsidR="009E5B90" w:rsidRPr="008C221F" w:rsidRDefault="00462C5D">
      <w:pPr>
        <w:pStyle w:val="Heading3"/>
        <w:numPr>
          <w:ilvl w:val="0"/>
          <w:numId w:val="3"/>
        </w:numPr>
        <w:rPr>
          <w:rFonts w:ascii="Calibri" w:hAnsi="Calibri" w:cs="Calibri"/>
          <w:color w:val="9F2936" w:themeColor="accent2"/>
          <w:sz w:val="28"/>
          <w:szCs w:val="28"/>
        </w:rPr>
      </w:pPr>
      <w:r w:rsidRPr="008C221F">
        <w:rPr>
          <w:rFonts w:ascii="Calibri" w:hAnsi="Calibri" w:cs="Calibri"/>
          <w:color w:val="9F2936" w:themeColor="accent2"/>
          <w:sz w:val="28"/>
          <w:szCs w:val="28"/>
        </w:rPr>
        <w:t>Welcome, introductions, and overview</w:t>
      </w:r>
      <w:r w:rsidR="009E5B90" w:rsidRPr="008C221F">
        <w:rPr>
          <w:rFonts w:ascii="Calibri" w:hAnsi="Calibri" w:cs="Calibri"/>
          <w:color w:val="9F2936" w:themeColor="accent2"/>
          <w:sz w:val="28"/>
          <w:szCs w:val="28"/>
        </w:rPr>
        <w:t xml:space="preserve"> </w:t>
      </w:r>
      <w:r w:rsidR="002C5D41" w:rsidRPr="008C221F">
        <w:rPr>
          <w:rFonts w:ascii="Calibri" w:hAnsi="Calibri" w:cs="Calibri"/>
          <w:color w:val="9F2936" w:themeColor="accent2"/>
          <w:sz w:val="28"/>
          <w:szCs w:val="28"/>
        </w:rPr>
        <w:t>(</w:t>
      </w:r>
      <w:r w:rsidR="002C5D41" w:rsidRPr="008C221F">
        <w:rPr>
          <w:rFonts w:ascii="Calibri" w:hAnsi="Calibri" w:cs="Calibri"/>
          <w:i/>
          <w:iCs/>
          <w:color w:val="9F2936" w:themeColor="accent2"/>
          <w:sz w:val="28"/>
          <w:szCs w:val="28"/>
        </w:rPr>
        <w:t xml:space="preserve">Slides </w:t>
      </w:r>
      <w:r w:rsidR="001E1BCA" w:rsidRPr="008C221F">
        <w:rPr>
          <w:rFonts w:ascii="Calibri" w:hAnsi="Calibri" w:cs="Calibri"/>
          <w:i/>
          <w:iCs/>
          <w:color w:val="9F2936" w:themeColor="accent2"/>
          <w:sz w:val="28"/>
          <w:szCs w:val="28"/>
        </w:rPr>
        <w:t>1-4</w:t>
      </w:r>
      <w:r w:rsidR="002C5D41" w:rsidRPr="008C221F">
        <w:rPr>
          <w:rFonts w:ascii="Calibri" w:hAnsi="Calibri" w:cs="Calibri"/>
          <w:color w:val="9F2936" w:themeColor="accent2"/>
          <w:sz w:val="28"/>
          <w:szCs w:val="28"/>
        </w:rPr>
        <w:t xml:space="preserve">) </w:t>
      </w:r>
      <w:r w:rsidR="009E5B90" w:rsidRPr="008C221F">
        <w:rPr>
          <w:rFonts w:ascii="Calibri" w:hAnsi="Calibri" w:cs="Calibri"/>
          <w:color w:val="9F2936" w:themeColor="accent2"/>
          <w:sz w:val="28"/>
          <w:szCs w:val="28"/>
        </w:rPr>
        <w:t>(</w:t>
      </w:r>
      <w:r w:rsidR="00FA29F1" w:rsidRPr="008C221F">
        <w:rPr>
          <w:rFonts w:ascii="Calibri" w:hAnsi="Calibri" w:cs="Calibri"/>
          <w:color w:val="9F2936" w:themeColor="accent2"/>
          <w:sz w:val="28"/>
          <w:szCs w:val="28"/>
        </w:rPr>
        <w:t>1</w:t>
      </w:r>
      <w:r w:rsidR="008B0110" w:rsidRPr="008C221F">
        <w:rPr>
          <w:rFonts w:ascii="Calibri" w:hAnsi="Calibri" w:cs="Calibri"/>
          <w:color w:val="9F2936" w:themeColor="accent2"/>
          <w:sz w:val="28"/>
          <w:szCs w:val="28"/>
        </w:rPr>
        <w:t>0</w:t>
      </w:r>
      <w:r w:rsidR="009E5B90" w:rsidRPr="008C221F">
        <w:rPr>
          <w:rFonts w:ascii="Calibri" w:hAnsi="Calibri" w:cs="Calibri"/>
          <w:color w:val="9F2936" w:themeColor="accent2"/>
          <w:sz w:val="28"/>
          <w:szCs w:val="28"/>
        </w:rPr>
        <w:t xml:space="preserve"> min)</w:t>
      </w:r>
    </w:p>
    <w:p w14:paraId="6CDCD385" w14:textId="3D02D934" w:rsidR="000A1BC6" w:rsidRPr="008C221F" w:rsidRDefault="000A1BC6">
      <w:pPr>
        <w:pStyle w:val="ListParagraph"/>
        <w:numPr>
          <w:ilvl w:val="1"/>
          <w:numId w:val="5"/>
        </w:numPr>
        <w:rPr>
          <w:rFonts w:ascii="Calibri" w:hAnsi="Calibri" w:cs="Calibri"/>
          <w:sz w:val="24"/>
          <w:szCs w:val="24"/>
        </w:rPr>
      </w:pPr>
      <w:r w:rsidRPr="008C221F">
        <w:rPr>
          <w:rFonts w:ascii="Calibri" w:hAnsi="Calibri" w:cs="Calibri"/>
          <w:sz w:val="24"/>
          <w:szCs w:val="24"/>
        </w:rPr>
        <w:t xml:space="preserve">If necessary, </w:t>
      </w:r>
      <w:r w:rsidR="00E0513B" w:rsidRPr="008C221F">
        <w:rPr>
          <w:rFonts w:ascii="Calibri" w:hAnsi="Calibri" w:cs="Calibri"/>
          <w:sz w:val="24"/>
          <w:szCs w:val="24"/>
        </w:rPr>
        <w:t>conduct</w:t>
      </w:r>
      <w:r w:rsidRPr="008C221F">
        <w:rPr>
          <w:rFonts w:ascii="Calibri" w:hAnsi="Calibri" w:cs="Calibri"/>
          <w:sz w:val="24"/>
          <w:szCs w:val="24"/>
        </w:rPr>
        <w:t xml:space="preserve"> introductions. Identify your role as facilitator. </w:t>
      </w:r>
    </w:p>
    <w:p w14:paraId="5F2C33C1" w14:textId="0267F651" w:rsidR="002B77AD" w:rsidRPr="008C221F" w:rsidRDefault="002B77AD">
      <w:pPr>
        <w:pStyle w:val="ListParagraph"/>
        <w:numPr>
          <w:ilvl w:val="1"/>
          <w:numId w:val="5"/>
        </w:numPr>
        <w:rPr>
          <w:rFonts w:ascii="Calibri" w:hAnsi="Calibri" w:cs="Calibri"/>
          <w:sz w:val="24"/>
          <w:szCs w:val="24"/>
        </w:rPr>
      </w:pPr>
      <w:r w:rsidRPr="008C221F">
        <w:rPr>
          <w:rFonts w:ascii="Calibri" w:hAnsi="Calibri" w:cs="Calibri"/>
          <w:sz w:val="24"/>
          <w:szCs w:val="24"/>
        </w:rPr>
        <w:t xml:space="preserve">Conduct a brief </w:t>
      </w:r>
      <w:r w:rsidR="00AA2E9D" w:rsidRPr="008C221F">
        <w:rPr>
          <w:rFonts w:ascii="Calibri" w:hAnsi="Calibri" w:cs="Calibri"/>
          <w:sz w:val="24"/>
          <w:szCs w:val="24"/>
        </w:rPr>
        <w:t>team building</w:t>
      </w:r>
      <w:r w:rsidRPr="008C221F">
        <w:rPr>
          <w:rFonts w:ascii="Calibri" w:hAnsi="Calibri" w:cs="Calibri"/>
          <w:sz w:val="24"/>
          <w:szCs w:val="24"/>
        </w:rPr>
        <w:t xml:space="preserve"> “check in</w:t>
      </w:r>
      <w:r w:rsidR="00740189" w:rsidRPr="008C221F">
        <w:rPr>
          <w:rFonts w:ascii="Calibri" w:hAnsi="Calibri" w:cs="Calibri"/>
          <w:sz w:val="24"/>
          <w:szCs w:val="24"/>
        </w:rPr>
        <w:t>.</w:t>
      </w:r>
      <w:r w:rsidRPr="008C221F">
        <w:rPr>
          <w:rFonts w:ascii="Calibri" w:hAnsi="Calibri" w:cs="Calibri"/>
          <w:sz w:val="24"/>
          <w:szCs w:val="24"/>
        </w:rPr>
        <w:t xml:space="preserve">” </w:t>
      </w:r>
    </w:p>
    <w:p w14:paraId="01550700" w14:textId="106E2CA2" w:rsidR="000A1BC6" w:rsidRPr="008C221F" w:rsidRDefault="6DDA1214" w:rsidP="6DDA1214">
      <w:pPr>
        <w:pStyle w:val="ListParagraph"/>
        <w:numPr>
          <w:ilvl w:val="1"/>
          <w:numId w:val="5"/>
        </w:numPr>
        <w:rPr>
          <w:rFonts w:ascii="Calibri" w:hAnsi="Calibri" w:cs="Calibri"/>
          <w:sz w:val="24"/>
          <w:szCs w:val="24"/>
        </w:rPr>
      </w:pPr>
      <w:r w:rsidRPr="008C221F">
        <w:rPr>
          <w:rFonts w:ascii="Calibri" w:hAnsi="Calibri" w:cs="Calibri"/>
          <w:sz w:val="24"/>
          <w:szCs w:val="24"/>
        </w:rPr>
        <w:t>Identify the notetaker</w:t>
      </w:r>
      <w:r w:rsidR="00A36988" w:rsidRPr="008C221F">
        <w:rPr>
          <w:rFonts w:ascii="Calibri" w:hAnsi="Calibri" w:cs="Calibri"/>
          <w:sz w:val="24"/>
          <w:szCs w:val="24"/>
        </w:rPr>
        <w:t>(s)</w:t>
      </w:r>
      <w:r w:rsidRPr="008C221F">
        <w:rPr>
          <w:rFonts w:ascii="Calibri" w:hAnsi="Calibri" w:cs="Calibri"/>
          <w:sz w:val="24"/>
          <w:szCs w:val="24"/>
        </w:rPr>
        <w:t xml:space="preserve"> and timekeeper.</w:t>
      </w:r>
    </w:p>
    <w:p w14:paraId="21414DE4" w14:textId="21043202" w:rsidR="009E5B90" w:rsidRPr="008C221F" w:rsidRDefault="00E0513B">
      <w:pPr>
        <w:pStyle w:val="ListParagraph"/>
        <w:numPr>
          <w:ilvl w:val="1"/>
          <w:numId w:val="5"/>
        </w:numPr>
        <w:rPr>
          <w:rFonts w:ascii="Calibri" w:hAnsi="Calibri" w:cs="Calibri"/>
          <w:sz w:val="24"/>
          <w:szCs w:val="24"/>
        </w:rPr>
      </w:pPr>
      <w:r w:rsidRPr="008C221F">
        <w:rPr>
          <w:rFonts w:ascii="Calibri" w:hAnsi="Calibri" w:cs="Calibri"/>
          <w:sz w:val="24"/>
          <w:szCs w:val="24"/>
        </w:rPr>
        <w:t>Review</w:t>
      </w:r>
      <w:r w:rsidR="001B0CA0" w:rsidRPr="008C221F">
        <w:rPr>
          <w:rFonts w:ascii="Calibri" w:hAnsi="Calibri" w:cs="Calibri"/>
          <w:sz w:val="24"/>
          <w:szCs w:val="24"/>
        </w:rPr>
        <w:t xml:space="preserve"> </w:t>
      </w:r>
      <w:r w:rsidR="00065A03" w:rsidRPr="008C221F">
        <w:rPr>
          <w:rFonts w:ascii="Calibri" w:hAnsi="Calibri" w:cs="Calibri"/>
          <w:sz w:val="24"/>
          <w:szCs w:val="24"/>
        </w:rPr>
        <w:t xml:space="preserve">the </w:t>
      </w:r>
      <w:r w:rsidR="009E5B90" w:rsidRPr="008C221F">
        <w:rPr>
          <w:rFonts w:ascii="Calibri" w:hAnsi="Calibri" w:cs="Calibri"/>
          <w:sz w:val="24"/>
          <w:szCs w:val="24"/>
        </w:rPr>
        <w:t>process for taking and sharing notes and other documents</w:t>
      </w:r>
      <w:r w:rsidRPr="008C221F">
        <w:rPr>
          <w:rFonts w:ascii="Calibri" w:hAnsi="Calibri" w:cs="Calibri"/>
          <w:sz w:val="24"/>
          <w:szCs w:val="24"/>
        </w:rPr>
        <w:t xml:space="preserve"> decided upon in Meeting #1</w:t>
      </w:r>
      <w:r w:rsidR="001B0CA0" w:rsidRPr="008C221F">
        <w:rPr>
          <w:rFonts w:ascii="Calibri" w:hAnsi="Calibri" w:cs="Calibri"/>
          <w:sz w:val="24"/>
          <w:szCs w:val="24"/>
        </w:rPr>
        <w:t>.</w:t>
      </w:r>
    </w:p>
    <w:p w14:paraId="3850B90E" w14:textId="45B7E90B" w:rsidR="009E5B90" w:rsidRPr="008C221F" w:rsidRDefault="009E5B90">
      <w:pPr>
        <w:pStyle w:val="ListParagraph"/>
        <w:numPr>
          <w:ilvl w:val="1"/>
          <w:numId w:val="10"/>
        </w:numPr>
        <w:rPr>
          <w:rFonts w:ascii="Calibri" w:hAnsi="Calibri" w:cs="Calibri"/>
          <w:sz w:val="24"/>
          <w:szCs w:val="24"/>
        </w:rPr>
      </w:pPr>
      <w:r w:rsidRPr="008C221F">
        <w:rPr>
          <w:rFonts w:ascii="Calibri" w:hAnsi="Calibri" w:cs="Calibri"/>
          <w:sz w:val="24"/>
          <w:szCs w:val="24"/>
        </w:rPr>
        <w:t>Review the objectives for the meeting</w:t>
      </w:r>
      <w:r w:rsidR="008A4ABA" w:rsidRPr="008C221F">
        <w:rPr>
          <w:rFonts w:ascii="Calibri" w:hAnsi="Calibri" w:cs="Calibri"/>
          <w:sz w:val="24"/>
          <w:szCs w:val="24"/>
        </w:rPr>
        <w:t xml:space="preserve"> (see above). </w:t>
      </w:r>
    </w:p>
    <w:p w14:paraId="22057C99" w14:textId="045EDDA6" w:rsidR="00881822" w:rsidRPr="008C221F" w:rsidRDefault="00881822" w:rsidP="00881822">
      <w:pPr>
        <w:pStyle w:val="paragraph"/>
        <w:shd w:val="clear" w:color="auto" w:fill="F2F2F2" w:themeFill="background1" w:themeFillShade="F2"/>
        <w:spacing w:before="0" w:beforeAutospacing="0" w:after="0" w:afterAutospacing="0" w:line="259" w:lineRule="auto"/>
        <w:textAlignment w:val="baseline"/>
        <w:rPr>
          <w:rFonts w:ascii="Calibri" w:hAnsi="Calibri" w:cs="Calibri"/>
          <w:i/>
          <w:iCs/>
        </w:rPr>
      </w:pPr>
      <w:r w:rsidRPr="008C221F">
        <w:rPr>
          <w:rFonts w:ascii="Calibri" w:hAnsi="Calibri" w:cs="Calibri"/>
          <w:i/>
          <w:iCs/>
        </w:rPr>
        <w:t>Facilitation Tip:</w:t>
      </w:r>
      <w:r w:rsidRPr="008C221F">
        <w:rPr>
          <w:rStyle w:val="normaltextrun"/>
          <w:rFonts w:ascii="Calibri" w:hAnsi="Calibri" w:cs="Calibri"/>
          <w:i/>
          <w:iCs/>
        </w:rPr>
        <w:t xml:space="preserve"> </w:t>
      </w:r>
      <w:r w:rsidR="00DB1228" w:rsidRPr="008C221F">
        <w:rPr>
          <w:rFonts w:ascii="Calibri" w:hAnsi="Calibri" w:cs="Calibri"/>
          <w:b/>
          <w:bCs/>
        </w:rPr>
        <w:t>Consider using</w:t>
      </w:r>
      <w:r w:rsidRPr="008C221F">
        <w:rPr>
          <w:rFonts w:ascii="Calibri" w:hAnsi="Calibri" w:cs="Calibri"/>
          <w:b/>
          <w:bCs/>
        </w:rPr>
        <w:t xml:space="preserve"> two notetakers for this meeting.</w:t>
      </w:r>
      <w:r w:rsidRPr="008C221F">
        <w:rPr>
          <w:rFonts w:ascii="Calibri" w:hAnsi="Calibri" w:cs="Calibri"/>
        </w:rPr>
        <w:t xml:space="preserve"> Flip charts are used heavily in this meeting. It’ll be difficult for the facilitator to facilitate the conversation and complete the flip charts, and it might be difficult for one notetaker to move between flip charts and electronic notes. Having a second person take notes also allows another voice to check-in with the group. For example, a flip chart notetaker may say, “Does what I wrote here capture your comment?” </w:t>
      </w:r>
      <w:r w:rsidR="00B72E69" w:rsidRPr="008C221F">
        <w:rPr>
          <w:rFonts w:ascii="Calibri" w:hAnsi="Calibri" w:cs="Calibri"/>
        </w:rPr>
        <w:t>o</w:t>
      </w:r>
      <w:r w:rsidRPr="008C221F">
        <w:rPr>
          <w:rFonts w:ascii="Calibri" w:hAnsi="Calibri" w:cs="Calibri"/>
        </w:rPr>
        <w:t>r “Can you please repeat your comment so I can make sure I captured it correctly?</w:t>
      </w:r>
      <w:r w:rsidR="00B72E69" w:rsidRPr="008C221F">
        <w:rPr>
          <w:rFonts w:ascii="Calibri" w:hAnsi="Calibri" w:cs="Calibri"/>
        </w:rPr>
        <w:t>”</w:t>
      </w:r>
      <w:r w:rsidRPr="008C221F">
        <w:rPr>
          <w:rStyle w:val="normaltextrun"/>
          <w:rFonts w:ascii="Calibri" w:hAnsi="Calibri" w:cs="Calibri"/>
        </w:rPr>
        <w:t xml:space="preserve"> </w:t>
      </w:r>
      <w:r w:rsidRPr="008C221F">
        <w:rPr>
          <w:rFonts w:ascii="Calibri" w:hAnsi="Calibri" w:cs="Calibri"/>
          <w:b/>
          <w:bCs/>
        </w:rPr>
        <w:t xml:space="preserve"> </w:t>
      </w:r>
      <w:r w:rsidRPr="008C221F">
        <w:rPr>
          <w:rStyle w:val="normaltextrun"/>
          <w:rFonts w:ascii="Calibri" w:hAnsi="Calibri" w:cs="Calibri"/>
        </w:rPr>
        <w:t xml:space="preserve">  </w:t>
      </w:r>
    </w:p>
    <w:p w14:paraId="1442329A" w14:textId="77777777" w:rsidR="00881822" w:rsidRPr="008C221F" w:rsidRDefault="00881822" w:rsidP="00881822">
      <w:pPr>
        <w:rPr>
          <w:rFonts w:ascii="Calibri" w:hAnsi="Calibri" w:cs="Calibri"/>
        </w:rPr>
      </w:pPr>
    </w:p>
    <w:p w14:paraId="3538444A" w14:textId="1C4ACB21" w:rsidR="008B3183" w:rsidRPr="008C221F" w:rsidRDefault="008B3183">
      <w:pPr>
        <w:pStyle w:val="Heading3"/>
        <w:numPr>
          <w:ilvl w:val="0"/>
          <w:numId w:val="10"/>
        </w:numPr>
        <w:rPr>
          <w:rFonts w:ascii="Calibri" w:hAnsi="Calibri" w:cs="Calibri"/>
          <w:color w:val="9F2936" w:themeColor="accent2"/>
          <w:sz w:val="28"/>
          <w:szCs w:val="28"/>
        </w:rPr>
      </w:pPr>
      <w:r w:rsidRPr="008C221F">
        <w:rPr>
          <w:rFonts w:ascii="Calibri" w:hAnsi="Calibri" w:cs="Calibri"/>
          <w:color w:val="9F2936" w:themeColor="accent2"/>
          <w:sz w:val="28"/>
          <w:szCs w:val="28"/>
        </w:rPr>
        <w:t xml:space="preserve">Review </w:t>
      </w:r>
      <w:r w:rsidR="00F35820" w:rsidRPr="008C221F">
        <w:rPr>
          <w:rFonts w:ascii="Calibri" w:hAnsi="Calibri" w:cs="Calibri"/>
          <w:color w:val="9F2936" w:themeColor="accent2"/>
          <w:sz w:val="28"/>
          <w:szCs w:val="28"/>
        </w:rPr>
        <w:t xml:space="preserve">workgroup’s </w:t>
      </w:r>
      <w:r w:rsidRPr="008C221F">
        <w:rPr>
          <w:rFonts w:ascii="Calibri" w:hAnsi="Calibri" w:cs="Calibri"/>
          <w:color w:val="9F2936" w:themeColor="accent2"/>
          <w:sz w:val="28"/>
          <w:szCs w:val="28"/>
        </w:rPr>
        <w:t xml:space="preserve">progress </w:t>
      </w:r>
      <w:r w:rsidR="00803C61" w:rsidRPr="008C221F">
        <w:rPr>
          <w:rFonts w:ascii="Calibri" w:hAnsi="Calibri" w:cs="Calibri"/>
          <w:color w:val="9F2936" w:themeColor="accent2"/>
          <w:sz w:val="28"/>
          <w:szCs w:val="28"/>
        </w:rPr>
        <w:t>o</w:t>
      </w:r>
      <w:r w:rsidRPr="008C221F">
        <w:rPr>
          <w:rFonts w:ascii="Calibri" w:hAnsi="Calibri" w:cs="Calibri"/>
          <w:color w:val="9F2936" w:themeColor="accent2"/>
          <w:sz w:val="28"/>
          <w:szCs w:val="28"/>
        </w:rPr>
        <w:t xml:space="preserve">n </w:t>
      </w:r>
      <w:r w:rsidR="00E17EEF" w:rsidRPr="008C221F">
        <w:rPr>
          <w:rFonts w:ascii="Calibri" w:hAnsi="Calibri" w:cs="Calibri"/>
          <w:color w:val="9F2936" w:themeColor="accent2"/>
          <w:sz w:val="28"/>
          <w:szCs w:val="28"/>
        </w:rPr>
        <w:t>Coalitions Lite</w:t>
      </w:r>
      <w:r w:rsidR="00E56551" w:rsidRPr="008C221F">
        <w:rPr>
          <w:rFonts w:ascii="Calibri" w:hAnsi="Calibri" w:cs="Calibri"/>
          <w:color w:val="9F2936" w:themeColor="accent2"/>
          <w:sz w:val="28"/>
          <w:szCs w:val="28"/>
        </w:rPr>
        <w:t xml:space="preserve"> </w:t>
      </w:r>
      <w:r w:rsidR="002C5D41" w:rsidRPr="008C221F">
        <w:rPr>
          <w:rFonts w:ascii="Calibri" w:hAnsi="Calibri" w:cs="Calibri"/>
          <w:color w:val="9F2936" w:themeColor="accent2"/>
          <w:sz w:val="28"/>
          <w:szCs w:val="28"/>
        </w:rPr>
        <w:t>(</w:t>
      </w:r>
      <w:r w:rsidR="002C5D41" w:rsidRPr="008C221F">
        <w:rPr>
          <w:rFonts w:ascii="Calibri" w:hAnsi="Calibri" w:cs="Calibri"/>
          <w:i/>
          <w:iCs/>
          <w:color w:val="9F2936" w:themeColor="accent2"/>
          <w:sz w:val="28"/>
          <w:szCs w:val="28"/>
        </w:rPr>
        <w:t xml:space="preserve">Slides </w:t>
      </w:r>
      <w:r w:rsidR="00FE7C83" w:rsidRPr="008C221F">
        <w:rPr>
          <w:rFonts w:ascii="Calibri" w:hAnsi="Calibri" w:cs="Calibri"/>
          <w:i/>
          <w:iCs/>
          <w:color w:val="9F2936" w:themeColor="accent2"/>
          <w:sz w:val="28"/>
          <w:szCs w:val="28"/>
        </w:rPr>
        <w:t>5-</w:t>
      </w:r>
      <w:r w:rsidR="00E17EEF" w:rsidRPr="008C221F">
        <w:rPr>
          <w:rFonts w:ascii="Calibri" w:hAnsi="Calibri" w:cs="Calibri"/>
          <w:i/>
          <w:iCs/>
          <w:color w:val="9F2936" w:themeColor="accent2"/>
          <w:sz w:val="28"/>
          <w:szCs w:val="28"/>
        </w:rPr>
        <w:t>7</w:t>
      </w:r>
      <w:r w:rsidR="002C5D41" w:rsidRPr="008C221F">
        <w:rPr>
          <w:rFonts w:ascii="Calibri" w:hAnsi="Calibri" w:cs="Calibri"/>
          <w:color w:val="9F2936" w:themeColor="accent2"/>
          <w:sz w:val="28"/>
          <w:szCs w:val="28"/>
        </w:rPr>
        <w:t xml:space="preserve">) </w:t>
      </w:r>
      <w:r w:rsidR="00E56551" w:rsidRPr="008C221F">
        <w:rPr>
          <w:rFonts w:ascii="Calibri" w:hAnsi="Calibri" w:cs="Calibri"/>
          <w:color w:val="9F2936" w:themeColor="accent2"/>
          <w:sz w:val="28"/>
          <w:szCs w:val="28"/>
        </w:rPr>
        <w:t>(</w:t>
      </w:r>
      <w:r w:rsidR="00DB1228" w:rsidRPr="008C221F">
        <w:rPr>
          <w:rFonts w:ascii="Calibri" w:hAnsi="Calibri" w:cs="Calibri"/>
          <w:color w:val="9F2936" w:themeColor="accent2"/>
          <w:sz w:val="28"/>
          <w:szCs w:val="28"/>
        </w:rPr>
        <w:t>5</w:t>
      </w:r>
      <w:r w:rsidR="00E56551" w:rsidRPr="008C221F">
        <w:rPr>
          <w:rFonts w:ascii="Calibri" w:hAnsi="Calibri" w:cs="Calibri"/>
          <w:color w:val="9F2936" w:themeColor="accent2"/>
          <w:sz w:val="28"/>
          <w:szCs w:val="28"/>
        </w:rPr>
        <w:t xml:space="preserve"> min)</w:t>
      </w:r>
      <w:r w:rsidRPr="008C221F">
        <w:rPr>
          <w:rFonts w:ascii="Calibri" w:hAnsi="Calibri" w:cs="Calibri"/>
          <w:color w:val="9F2936" w:themeColor="accent2"/>
          <w:sz w:val="28"/>
          <w:szCs w:val="28"/>
        </w:rPr>
        <w:t xml:space="preserve">  </w:t>
      </w:r>
    </w:p>
    <w:p w14:paraId="0293DE94" w14:textId="187D484A" w:rsidR="00F35820" w:rsidRPr="008C221F" w:rsidRDefault="00E56551">
      <w:pPr>
        <w:pStyle w:val="ListParagraph"/>
        <w:numPr>
          <w:ilvl w:val="1"/>
          <w:numId w:val="11"/>
        </w:numPr>
        <w:rPr>
          <w:rFonts w:ascii="Calibri" w:hAnsi="Calibri" w:cs="Calibri"/>
          <w:sz w:val="24"/>
          <w:szCs w:val="24"/>
        </w:rPr>
      </w:pPr>
      <w:r w:rsidRPr="008C221F">
        <w:rPr>
          <w:rFonts w:ascii="Calibri" w:hAnsi="Calibri" w:cs="Calibri"/>
          <w:sz w:val="24"/>
          <w:szCs w:val="24"/>
        </w:rPr>
        <w:t>Review</w:t>
      </w:r>
      <w:r w:rsidR="00F35820" w:rsidRPr="008C221F">
        <w:rPr>
          <w:rFonts w:ascii="Calibri" w:hAnsi="Calibri" w:cs="Calibri"/>
          <w:sz w:val="24"/>
          <w:szCs w:val="24"/>
        </w:rPr>
        <w:t xml:space="preserve"> where </w:t>
      </w:r>
      <w:r w:rsidRPr="008C221F">
        <w:rPr>
          <w:rFonts w:ascii="Calibri" w:hAnsi="Calibri" w:cs="Calibri"/>
          <w:sz w:val="24"/>
          <w:szCs w:val="24"/>
        </w:rPr>
        <w:t>the workgroup is</w:t>
      </w:r>
      <w:r w:rsidR="00F35820" w:rsidRPr="008C221F">
        <w:rPr>
          <w:rFonts w:ascii="Calibri" w:hAnsi="Calibri" w:cs="Calibri"/>
          <w:sz w:val="24"/>
          <w:szCs w:val="24"/>
        </w:rPr>
        <w:t xml:space="preserve"> in the process </w:t>
      </w:r>
    </w:p>
    <w:p w14:paraId="1C473F43" w14:textId="47A47E79" w:rsidR="00F35820" w:rsidRPr="008C221F" w:rsidRDefault="008B3183">
      <w:pPr>
        <w:pStyle w:val="ListParagraph"/>
        <w:numPr>
          <w:ilvl w:val="1"/>
          <w:numId w:val="6"/>
        </w:numPr>
        <w:rPr>
          <w:rFonts w:ascii="Calibri" w:hAnsi="Calibri" w:cs="Calibri"/>
          <w:sz w:val="24"/>
          <w:szCs w:val="24"/>
        </w:rPr>
      </w:pPr>
      <w:r w:rsidRPr="008C221F">
        <w:rPr>
          <w:rFonts w:ascii="Calibri" w:hAnsi="Calibri" w:cs="Calibri"/>
          <w:sz w:val="24"/>
          <w:szCs w:val="24"/>
        </w:rPr>
        <w:t xml:space="preserve">Summarize </w:t>
      </w:r>
      <w:r w:rsidR="00E56551" w:rsidRPr="008C221F">
        <w:rPr>
          <w:rFonts w:ascii="Calibri" w:hAnsi="Calibri" w:cs="Calibri"/>
          <w:sz w:val="24"/>
          <w:szCs w:val="24"/>
        </w:rPr>
        <w:t xml:space="preserve">the </w:t>
      </w:r>
      <w:r w:rsidRPr="008C221F">
        <w:rPr>
          <w:rFonts w:ascii="Calibri" w:hAnsi="Calibri" w:cs="Calibri"/>
          <w:sz w:val="24"/>
          <w:szCs w:val="24"/>
        </w:rPr>
        <w:t>outcome of Meeting #</w:t>
      </w:r>
      <w:r w:rsidR="007F0A43" w:rsidRPr="008C221F">
        <w:rPr>
          <w:rFonts w:ascii="Calibri" w:hAnsi="Calibri" w:cs="Calibri"/>
          <w:sz w:val="24"/>
          <w:szCs w:val="24"/>
        </w:rPr>
        <w:t>2</w:t>
      </w:r>
    </w:p>
    <w:p w14:paraId="183488FC" w14:textId="7D91D75E" w:rsidR="008B3183" w:rsidRPr="008C221F" w:rsidRDefault="008B3183">
      <w:pPr>
        <w:pStyle w:val="ListParagraph"/>
        <w:numPr>
          <w:ilvl w:val="1"/>
          <w:numId w:val="9"/>
        </w:numPr>
        <w:rPr>
          <w:rFonts w:ascii="Calibri" w:hAnsi="Calibri" w:cs="Calibri"/>
          <w:sz w:val="24"/>
          <w:szCs w:val="24"/>
        </w:rPr>
      </w:pPr>
      <w:r w:rsidRPr="008C221F">
        <w:rPr>
          <w:rFonts w:ascii="Calibri" w:hAnsi="Calibri" w:cs="Calibri"/>
          <w:sz w:val="24"/>
          <w:szCs w:val="24"/>
        </w:rPr>
        <w:t xml:space="preserve">Review </w:t>
      </w:r>
      <w:r w:rsidR="00A41F75" w:rsidRPr="008C221F">
        <w:rPr>
          <w:rFonts w:ascii="Calibri" w:hAnsi="Calibri" w:cs="Calibri"/>
          <w:sz w:val="24"/>
          <w:szCs w:val="24"/>
        </w:rPr>
        <w:t xml:space="preserve">progress for </w:t>
      </w:r>
      <w:r w:rsidR="00CB644E" w:rsidRPr="008C221F">
        <w:rPr>
          <w:rFonts w:ascii="Calibri" w:hAnsi="Calibri" w:cs="Calibri"/>
          <w:sz w:val="24"/>
          <w:szCs w:val="24"/>
        </w:rPr>
        <w:t>assignments</w:t>
      </w:r>
      <w:r w:rsidRPr="008C221F">
        <w:rPr>
          <w:rFonts w:ascii="Calibri" w:hAnsi="Calibri" w:cs="Calibri"/>
          <w:sz w:val="24"/>
          <w:szCs w:val="24"/>
        </w:rPr>
        <w:t xml:space="preserve"> </w:t>
      </w:r>
      <w:r w:rsidR="00405335" w:rsidRPr="008C221F">
        <w:rPr>
          <w:rFonts w:ascii="Calibri" w:hAnsi="Calibri" w:cs="Calibri"/>
          <w:sz w:val="24"/>
          <w:szCs w:val="24"/>
        </w:rPr>
        <w:t xml:space="preserve">from previous </w:t>
      </w:r>
      <w:r w:rsidR="00B35FBF" w:rsidRPr="008C221F">
        <w:rPr>
          <w:rFonts w:ascii="Calibri" w:hAnsi="Calibri" w:cs="Calibri"/>
          <w:sz w:val="24"/>
          <w:szCs w:val="24"/>
        </w:rPr>
        <w:t>m</w:t>
      </w:r>
      <w:r w:rsidR="00405335" w:rsidRPr="008C221F">
        <w:rPr>
          <w:rFonts w:ascii="Calibri" w:hAnsi="Calibri" w:cs="Calibri"/>
          <w:sz w:val="24"/>
          <w:szCs w:val="24"/>
        </w:rPr>
        <w:t>eetings and data collection.</w:t>
      </w:r>
      <w:r w:rsidRPr="008C221F">
        <w:rPr>
          <w:rFonts w:ascii="Calibri" w:hAnsi="Calibri" w:cs="Calibri"/>
          <w:sz w:val="24"/>
          <w:szCs w:val="24"/>
        </w:rPr>
        <w:t xml:space="preserve"> </w:t>
      </w:r>
    </w:p>
    <w:p w14:paraId="4625A6A7" w14:textId="62EF53CB" w:rsidR="00442DF6" w:rsidRPr="008C221F" w:rsidRDefault="00442DF6" w:rsidP="00442DF6">
      <w:pPr>
        <w:pStyle w:val="paragraph"/>
        <w:shd w:val="clear" w:color="auto" w:fill="F2F2F2" w:themeFill="background1" w:themeFillShade="F2"/>
        <w:spacing w:before="0" w:beforeAutospacing="0" w:after="0" w:afterAutospacing="0" w:line="259" w:lineRule="auto"/>
        <w:textAlignment w:val="baseline"/>
        <w:rPr>
          <w:rFonts w:ascii="Calibri" w:hAnsi="Calibri" w:cs="Calibri"/>
          <w:i/>
          <w:iCs/>
        </w:rPr>
      </w:pPr>
      <w:r w:rsidRPr="008C221F">
        <w:rPr>
          <w:rFonts w:ascii="Calibri" w:hAnsi="Calibri" w:cs="Calibri"/>
          <w:i/>
          <w:iCs/>
        </w:rPr>
        <w:t>Facilitation Tip:</w:t>
      </w:r>
      <w:r w:rsidRPr="008C221F">
        <w:rPr>
          <w:rStyle w:val="normaltextrun"/>
          <w:rFonts w:ascii="Calibri" w:hAnsi="Calibri" w:cs="Calibri"/>
          <w:i/>
          <w:iCs/>
        </w:rPr>
        <w:t xml:space="preserve"> </w:t>
      </w:r>
      <w:r w:rsidRPr="008C221F">
        <w:rPr>
          <w:rStyle w:val="normaltextrun"/>
          <w:rFonts w:ascii="Calibri" w:hAnsi="Calibri" w:cs="Calibri"/>
          <w:b/>
          <w:bCs/>
        </w:rPr>
        <w:t>Keep the group moving quickly through agenda item 3.</w:t>
      </w:r>
      <w:r w:rsidRPr="008C221F">
        <w:rPr>
          <w:rStyle w:val="normaltextrun"/>
          <w:rFonts w:ascii="Calibri" w:hAnsi="Calibri" w:cs="Calibri"/>
        </w:rPr>
        <w:t xml:space="preserve"> Aim for </w:t>
      </w:r>
      <w:r w:rsidR="008B0110" w:rsidRPr="008C221F">
        <w:rPr>
          <w:rStyle w:val="normaltextrun"/>
          <w:rFonts w:ascii="Calibri" w:hAnsi="Calibri" w:cs="Calibri"/>
        </w:rPr>
        <w:t xml:space="preserve">no more than </w:t>
      </w:r>
      <w:r w:rsidRPr="008C221F">
        <w:rPr>
          <w:rStyle w:val="normaltextrun"/>
          <w:rFonts w:ascii="Calibri" w:hAnsi="Calibri" w:cs="Calibri"/>
        </w:rPr>
        <w:t>30</w:t>
      </w:r>
      <w:r w:rsidR="002E52F3" w:rsidRPr="008C221F">
        <w:rPr>
          <w:rStyle w:val="normaltextrun"/>
          <w:rFonts w:ascii="Calibri" w:hAnsi="Calibri" w:cs="Calibri"/>
        </w:rPr>
        <w:t xml:space="preserve"> </w:t>
      </w:r>
      <w:r w:rsidRPr="008C221F">
        <w:rPr>
          <w:rStyle w:val="normaltextrun"/>
          <w:rFonts w:ascii="Calibri" w:hAnsi="Calibri" w:cs="Calibri"/>
        </w:rPr>
        <w:t xml:space="preserve">minutes. </w:t>
      </w:r>
      <w:r w:rsidR="00B2675A" w:rsidRPr="008C221F">
        <w:rPr>
          <w:rStyle w:val="normaltextrun"/>
          <w:rFonts w:ascii="Calibri" w:hAnsi="Calibri" w:cs="Calibri"/>
        </w:rPr>
        <w:t>Most data sources will have limitations, but you’ll still use them so it’s not worth belaboring the matter. It</w:t>
      </w:r>
      <w:r w:rsidR="003B1ED5" w:rsidRPr="008C221F">
        <w:rPr>
          <w:rStyle w:val="normaltextrun"/>
          <w:rFonts w:ascii="Calibri" w:hAnsi="Calibri" w:cs="Calibri"/>
        </w:rPr>
        <w:t>’</w:t>
      </w:r>
      <w:r w:rsidR="00B2675A" w:rsidRPr="008C221F">
        <w:rPr>
          <w:rStyle w:val="normaltextrun"/>
          <w:rFonts w:ascii="Calibri" w:hAnsi="Calibri" w:cs="Calibri"/>
        </w:rPr>
        <w:t>ll usually be quickly apparent when a data source is not useful because it</w:t>
      </w:r>
      <w:r w:rsidR="00C87026" w:rsidRPr="008C221F">
        <w:rPr>
          <w:rStyle w:val="normaltextrun"/>
          <w:rFonts w:ascii="Calibri" w:hAnsi="Calibri" w:cs="Calibri"/>
        </w:rPr>
        <w:t>’</w:t>
      </w:r>
      <w:r w:rsidR="00B2675A" w:rsidRPr="008C221F">
        <w:rPr>
          <w:rStyle w:val="normaltextrun"/>
          <w:rFonts w:ascii="Calibri" w:hAnsi="Calibri" w:cs="Calibri"/>
        </w:rPr>
        <w:t>s too unlike your community</w:t>
      </w:r>
      <w:r w:rsidR="00C87026" w:rsidRPr="008C221F">
        <w:rPr>
          <w:rStyle w:val="normaltextrun"/>
          <w:rFonts w:ascii="Calibri" w:hAnsi="Calibri" w:cs="Calibri"/>
        </w:rPr>
        <w:t xml:space="preserve">, </w:t>
      </w:r>
      <w:r w:rsidR="00B2675A" w:rsidRPr="008C221F">
        <w:rPr>
          <w:rStyle w:val="normaltextrun"/>
          <w:rFonts w:ascii="Calibri" w:hAnsi="Calibri" w:cs="Calibri"/>
        </w:rPr>
        <w:t>isn’t providing data directly related to understanding your issue</w:t>
      </w:r>
      <w:r w:rsidR="00C87026" w:rsidRPr="008C221F">
        <w:rPr>
          <w:rStyle w:val="normaltextrun"/>
          <w:rFonts w:ascii="Calibri" w:hAnsi="Calibri" w:cs="Calibri"/>
        </w:rPr>
        <w:t>, and/or isn’t trustworthy. If the group chooses to use all pieces of data, that’s fine</w:t>
      </w:r>
      <w:r w:rsidR="00B2675A" w:rsidRPr="008C221F">
        <w:rPr>
          <w:rStyle w:val="normaltextrun"/>
          <w:rFonts w:ascii="Calibri" w:hAnsi="Calibri" w:cs="Calibri"/>
        </w:rPr>
        <w:t>.</w:t>
      </w:r>
      <w:r w:rsidRPr="008C221F">
        <w:rPr>
          <w:rStyle w:val="normaltextrun"/>
          <w:rFonts w:ascii="Calibri" w:hAnsi="Calibri" w:cs="Calibri"/>
        </w:rPr>
        <w:t xml:space="preserve">  </w:t>
      </w:r>
      <w:r w:rsidRPr="008C221F">
        <w:rPr>
          <w:rFonts w:ascii="Calibri" w:hAnsi="Calibri" w:cs="Calibri"/>
          <w:b/>
          <w:bCs/>
        </w:rPr>
        <w:t xml:space="preserve"> </w:t>
      </w:r>
      <w:r w:rsidRPr="008C221F">
        <w:rPr>
          <w:rStyle w:val="normaltextrun"/>
          <w:rFonts w:ascii="Calibri" w:hAnsi="Calibri" w:cs="Calibri"/>
        </w:rPr>
        <w:t xml:space="preserve">  </w:t>
      </w:r>
    </w:p>
    <w:p w14:paraId="7DA53C70" w14:textId="77777777" w:rsidR="00442DF6" w:rsidRPr="008C221F" w:rsidRDefault="00442DF6" w:rsidP="00442DF6">
      <w:pPr>
        <w:rPr>
          <w:rFonts w:ascii="Calibri" w:hAnsi="Calibri" w:cs="Calibri"/>
        </w:rPr>
      </w:pPr>
    </w:p>
    <w:p w14:paraId="7FD1636E" w14:textId="35E6A271" w:rsidR="0007156C" w:rsidRPr="008C221F" w:rsidRDefault="006235E2">
      <w:pPr>
        <w:pStyle w:val="Heading3"/>
        <w:numPr>
          <w:ilvl w:val="0"/>
          <w:numId w:val="12"/>
        </w:numPr>
        <w:rPr>
          <w:rFonts w:ascii="Calibri" w:hAnsi="Calibri" w:cs="Calibri"/>
          <w:color w:val="9F2936" w:themeColor="accent2"/>
          <w:sz w:val="28"/>
          <w:szCs w:val="28"/>
        </w:rPr>
      </w:pPr>
      <w:r w:rsidRPr="008C221F">
        <w:rPr>
          <w:rFonts w:ascii="Calibri" w:hAnsi="Calibri" w:cs="Calibri"/>
          <w:color w:val="9F2936" w:themeColor="accent2"/>
          <w:sz w:val="28"/>
          <w:szCs w:val="28"/>
        </w:rPr>
        <w:t>Select Which Data to Use</w:t>
      </w:r>
      <w:r w:rsidR="00E76CA8" w:rsidRPr="008C221F">
        <w:rPr>
          <w:rFonts w:ascii="Calibri" w:hAnsi="Calibri" w:cs="Calibri"/>
          <w:color w:val="9F2936" w:themeColor="accent2"/>
          <w:sz w:val="28"/>
          <w:szCs w:val="28"/>
        </w:rPr>
        <w:t xml:space="preserve"> (</w:t>
      </w:r>
      <w:r w:rsidR="00E76CA8" w:rsidRPr="008C221F">
        <w:rPr>
          <w:rFonts w:ascii="Calibri" w:hAnsi="Calibri" w:cs="Calibri"/>
          <w:i/>
          <w:iCs/>
          <w:color w:val="9F2936" w:themeColor="accent2"/>
          <w:sz w:val="28"/>
          <w:szCs w:val="28"/>
        </w:rPr>
        <w:t xml:space="preserve">Slides </w:t>
      </w:r>
      <w:r w:rsidR="00E17EEF" w:rsidRPr="008C221F">
        <w:rPr>
          <w:rFonts w:ascii="Calibri" w:hAnsi="Calibri" w:cs="Calibri"/>
          <w:i/>
          <w:iCs/>
          <w:color w:val="9F2936" w:themeColor="accent2"/>
          <w:sz w:val="28"/>
          <w:szCs w:val="28"/>
        </w:rPr>
        <w:t>8-9</w:t>
      </w:r>
      <w:r w:rsidR="00E76CA8" w:rsidRPr="008C221F">
        <w:rPr>
          <w:rFonts w:ascii="Calibri" w:hAnsi="Calibri" w:cs="Calibri"/>
          <w:color w:val="9F2936" w:themeColor="accent2"/>
          <w:sz w:val="28"/>
          <w:szCs w:val="28"/>
        </w:rPr>
        <w:t>)</w:t>
      </w:r>
      <w:r w:rsidR="00732462" w:rsidRPr="008C221F">
        <w:rPr>
          <w:rFonts w:ascii="Calibri" w:hAnsi="Calibri" w:cs="Calibri"/>
          <w:color w:val="9F2936" w:themeColor="accent2"/>
          <w:sz w:val="28"/>
          <w:szCs w:val="28"/>
        </w:rPr>
        <w:t xml:space="preserve"> </w:t>
      </w:r>
      <w:r w:rsidR="00C87026" w:rsidRPr="008C221F">
        <w:rPr>
          <w:rFonts w:ascii="Calibri" w:hAnsi="Calibri" w:cs="Calibri"/>
          <w:color w:val="9F2936" w:themeColor="accent2"/>
          <w:sz w:val="28"/>
          <w:szCs w:val="28"/>
        </w:rPr>
        <w:t>(</w:t>
      </w:r>
      <w:r w:rsidR="00E76CA8" w:rsidRPr="008C221F">
        <w:rPr>
          <w:rFonts w:ascii="Calibri" w:hAnsi="Calibri" w:cs="Calibri"/>
          <w:color w:val="9F2936" w:themeColor="accent2"/>
          <w:sz w:val="28"/>
          <w:szCs w:val="28"/>
        </w:rPr>
        <w:t xml:space="preserve">15 </w:t>
      </w:r>
      <w:r w:rsidR="00C87026" w:rsidRPr="008C221F">
        <w:rPr>
          <w:rFonts w:ascii="Calibri" w:hAnsi="Calibri" w:cs="Calibri"/>
          <w:color w:val="9F2936" w:themeColor="accent2"/>
          <w:sz w:val="28"/>
          <w:szCs w:val="28"/>
        </w:rPr>
        <w:t>min)</w:t>
      </w:r>
    </w:p>
    <w:p w14:paraId="5E47ABFB" w14:textId="68C3AA55" w:rsidR="00474071" w:rsidRPr="008C221F" w:rsidRDefault="00474071" w:rsidP="00842369">
      <w:pPr>
        <w:pStyle w:val="ListParagraph"/>
        <w:numPr>
          <w:ilvl w:val="0"/>
          <w:numId w:val="29"/>
        </w:numPr>
        <w:rPr>
          <w:rFonts w:ascii="Calibri" w:hAnsi="Calibri" w:cs="Calibri"/>
          <w:sz w:val="24"/>
          <w:szCs w:val="24"/>
        </w:rPr>
      </w:pPr>
      <w:r w:rsidRPr="008C221F">
        <w:rPr>
          <w:rFonts w:ascii="Calibri" w:hAnsi="Calibri" w:cs="Calibri"/>
          <w:sz w:val="24"/>
          <w:szCs w:val="24"/>
        </w:rPr>
        <w:t xml:space="preserve">Your first goal in Step </w:t>
      </w:r>
      <w:r w:rsidR="00840DD3" w:rsidRPr="008C221F">
        <w:rPr>
          <w:rFonts w:ascii="Calibri" w:hAnsi="Calibri" w:cs="Calibri"/>
          <w:sz w:val="24"/>
          <w:szCs w:val="24"/>
        </w:rPr>
        <w:t>3</w:t>
      </w:r>
      <w:r w:rsidRPr="008C221F">
        <w:rPr>
          <w:rFonts w:ascii="Calibri" w:hAnsi="Calibri" w:cs="Calibri"/>
          <w:sz w:val="24"/>
          <w:szCs w:val="24"/>
        </w:rPr>
        <w:t xml:space="preserve"> is to decide which data to use to learn more about your prioritized issues. </w:t>
      </w:r>
      <w:r w:rsidR="00C87026" w:rsidRPr="008C221F">
        <w:rPr>
          <w:rFonts w:ascii="Calibri" w:hAnsi="Calibri" w:cs="Calibri"/>
          <w:sz w:val="24"/>
          <w:szCs w:val="24"/>
        </w:rPr>
        <w:t>You will be making these decisions based on 1) the quality of the data and 2) how relevant it is to your issue.</w:t>
      </w:r>
    </w:p>
    <w:p w14:paraId="7EA8EBF4" w14:textId="6776FD60" w:rsidR="00F15BC2" w:rsidRPr="008C221F" w:rsidRDefault="00926EC1" w:rsidP="00CB644E">
      <w:pPr>
        <w:pStyle w:val="ListParagraph"/>
        <w:numPr>
          <w:ilvl w:val="0"/>
          <w:numId w:val="29"/>
        </w:numPr>
        <w:spacing w:line="256" w:lineRule="auto"/>
        <w:rPr>
          <w:rFonts w:ascii="Calibri" w:hAnsi="Calibri" w:cs="Calibri"/>
          <w:sz w:val="24"/>
          <w:szCs w:val="24"/>
        </w:rPr>
      </w:pPr>
      <w:r w:rsidRPr="008C221F">
        <w:rPr>
          <w:rFonts w:ascii="Calibri" w:hAnsi="Calibri" w:cs="Calibri"/>
          <w:sz w:val="24"/>
          <w:szCs w:val="24"/>
        </w:rPr>
        <w:t xml:space="preserve">Review the first four sections of each completed </w:t>
      </w:r>
      <w:r w:rsidRPr="008C221F">
        <w:rPr>
          <w:rFonts w:ascii="Calibri" w:hAnsi="Calibri" w:cs="Calibri"/>
          <w:b/>
          <w:bCs/>
          <w:sz w:val="24"/>
          <w:szCs w:val="24"/>
        </w:rPr>
        <w:t>Data Summary Tool</w:t>
      </w:r>
      <w:r w:rsidR="008A2A36" w:rsidRPr="008C221F">
        <w:rPr>
          <w:rFonts w:ascii="Calibri" w:hAnsi="Calibri" w:cs="Calibri"/>
          <w:b/>
          <w:bCs/>
          <w:sz w:val="24"/>
          <w:szCs w:val="24"/>
        </w:rPr>
        <w:t xml:space="preserve"> </w:t>
      </w:r>
      <w:r w:rsidR="008A2A36" w:rsidRPr="008C221F">
        <w:rPr>
          <w:rFonts w:ascii="Calibri" w:hAnsi="Calibri" w:cs="Calibri"/>
          <w:sz w:val="24"/>
          <w:szCs w:val="24"/>
        </w:rPr>
        <w:t xml:space="preserve">and discuss the </w:t>
      </w:r>
      <w:r w:rsidR="00574175" w:rsidRPr="008C221F">
        <w:rPr>
          <w:rFonts w:ascii="Calibri" w:hAnsi="Calibri" w:cs="Calibri"/>
          <w:sz w:val="24"/>
          <w:szCs w:val="24"/>
        </w:rPr>
        <w:t>questions</w:t>
      </w:r>
      <w:r w:rsidR="00B14DD7" w:rsidRPr="008C221F">
        <w:rPr>
          <w:rFonts w:ascii="Calibri" w:hAnsi="Calibri" w:cs="Calibri"/>
          <w:sz w:val="24"/>
          <w:szCs w:val="24"/>
        </w:rPr>
        <w:t xml:space="preserve"> to make your decisions</w:t>
      </w:r>
      <w:r w:rsidRPr="008C221F">
        <w:rPr>
          <w:rFonts w:ascii="Calibri" w:hAnsi="Calibri" w:cs="Calibri"/>
          <w:sz w:val="24"/>
          <w:szCs w:val="24"/>
        </w:rPr>
        <w:t>.</w:t>
      </w:r>
    </w:p>
    <w:p w14:paraId="5DEC218E" w14:textId="7A46683A" w:rsidR="003E48DE" w:rsidRPr="008C221F" w:rsidRDefault="00391B8B" w:rsidP="003E48DE">
      <w:pPr>
        <w:pStyle w:val="paragraph"/>
        <w:shd w:val="clear" w:color="auto" w:fill="F2F2F2" w:themeFill="background1" w:themeFillShade="F2"/>
        <w:spacing w:before="0" w:beforeAutospacing="0" w:after="0" w:afterAutospacing="0" w:line="259" w:lineRule="auto"/>
        <w:textAlignment w:val="baseline"/>
        <w:rPr>
          <w:rFonts w:ascii="Calibri" w:hAnsi="Calibri" w:cs="Calibri"/>
          <w:i/>
          <w:iCs/>
        </w:rPr>
      </w:pPr>
      <w:r w:rsidRPr="008C221F">
        <w:rPr>
          <w:rFonts w:ascii="Calibri" w:hAnsi="Calibri" w:cs="Calibri"/>
          <w:i/>
          <w:iCs/>
        </w:rPr>
        <w:t>Facilitation Tip:</w:t>
      </w:r>
      <w:r w:rsidRPr="008C221F">
        <w:rPr>
          <w:rStyle w:val="normaltextrun"/>
          <w:rFonts w:ascii="Calibri" w:hAnsi="Calibri" w:cs="Calibri"/>
          <w:i/>
          <w:iCs/>
        </w:rPr>
        <w:t xml:space="preserve"> </w:t>
      </w:r>
      <w:r w:rsidRPr="008C221F">
        <w:rPr>
          <w:rStyle w:val="normaltextrun"/>
          <w:rFonts w:ascii="Calibri" w:hAnsi="Calibri" w:cs="Calibri"/>
        </w:rPr>
        <w:t xml:space="preserve">If you haven’t taken a break </w:t>
      </w:r>
      <w:r w:rsidR="003B7DB6" w:rsidRPr="008C221F">
        <w:rPr>
          <w:rStyle w:val="normaltextrun"/>
          <w:rFonts w:ascii="Calibri" w:hAnsi="Calibri" w:cs="Calibri"/>
        </w:rPr>
        <w:t>by the time all groups have reported out</w:t>
      </w:r>
      <w:r w:rsidRPr="008C221F">
        <w:rPr>
          <w:rStyle w:val="normaltextrun"/>
          <w:rFonts w:ascii="Calibri" w:hAnsi="Calibri" w:cs="Calibri"/>
        </w:rPr>
        <w:t>, now would be a good time</w:t>
      </w:r>
      <w:r w:rsidR="003B7DB6" w:rsidRPr="008C221F">
        <w:rPr>
          <w:rStyle w:val="normaltextrun"/>
          <w:rFonts w:ascii="Calibri" w:hAnsi="Calibri" w:cs="Calibri"/>
        </w:rPr>
        <w:t xml:space="preserve"> to take 5 minutes</w:t>
      </w:r>
      <w:r w:rsidRPr="008C221F">
        <w:rPr>
          <w:rStyle w:val="normaltextrun"/>
          <w:rFonts w:ascii="Calibri" w:hAnsi="Calibri" w:cs="Calibri"/>
        </w:rPr>
        <w:t xml:space="preserve">. </w:t>
      </w:r>
      <w:r w:rsidR="008D5644" w:rsidRPr="008C221F">
        <w:rPr>
          <w:rStyle w:val="normaltextrun"/>
          <w:rFonts w:ascii="Calibri" w:hAnsi="Calibri" w:cs="Calibri"/>
        </w:rPr>
        <w:t>Use this time to finalize the “Data” flip chart.</w:t>
      </w:r>
      <w:r w:rsidRPr="008C221F">
        <w:rPr>
          <w:rStyle w:val="normaltextrun"/>
          <w:rFonts w:ascii="Calibri" w:hAnsi="Calibri" w:cs="Calibri"/>
        </w:rPr>
        <w:t xml:space="preserve"> </w:t>
      </w:r>
      <w:r w:rsidRPr="008C221F">
        <w:rPr>
          <w:rFonts w:ascii="Calibri" w:hAnsi="Calibri" w:cs="Calibri"/>
          <w:b/>
          <w:bCs/>
        </w:rPr>
        <w:t xml:space="preserve"> </w:t>
      </w:r>
      <w:r w:rsidRPr="008C221F">
        <w:rPr>
          <w:rStyle w:val="normaltextrun"/>
          <w:rFonts w:ascii="Calibri" w:hAnsi="Calibri" w:cs="Calibri"/>
        </w:rPr>
        <w:t xml:space="preserve">  </w:t>
      </w:r>
      <w:r w:rsidR="00435C44" w:rsidRPr="008C221F">
        <w:rPr>
          <w:rStyle w:val="normaltextrun"/>
          <w:rFonts w:ascii="Calibri" w:hAnsi="Calibri" w:cs="Calibri"/>
        </w:rPr>
        <w:t xml:space="preserve"> </w:t>
      </w:r>
    </w:p>
    <w:p w14:paraId="33D41183" w14:textId="77777777" w:rsidR="003B1ED5" w:rsidRPr="008C221F" w:rsidRDefault="003B1ED5" w:rsidP="003B1ED5">
      <w:pPr>
        <w:rPr>
          <w:rFonts w:ascii="Calibri" w:hAnsi="Calibri" w:cs="Calibri"/>
        </w:rPr>
      </w:pPr>
    </w:p>
    <w:p w14:paraId="386A4AE3" w14:textId="272A13A4" w:rsidR="00856AB6" w:rsidRPr="008C221F" w:rsidRDefault="009B2B69" w:rsidP="00FE7C83">
      <w:pPr>
        <w:pStyle w:val="Heading3"/>
        <w:numPr>
          <w:ilvl w:val="0"/>
          <w:numId w:val="20"/>
        </w:numPr>
        <w:spacing w:before="120"/>
        <w:rPr>
          <w:rFonts w:ascii="Calibri" w:hAnsi="Calibri" w:cs="Calibri"/>
          <w:color w:val="9F2936" w:themeColor="accent2"/>
          <w:sz w:val="28"/>
          <w:szCs w:val="28"/>
        </w:rPr>
      </w:pPr>
      <w:r w:rsidRPr="008C221F">
        <w:rPr>
          <w:rFonts w:ascii="Calibri" w:hAnsi="Calibri" w:cs="Calibri"/>
          <w:color w:val="9F2936" w:themeColor="accent2"/>
          <w:sz w:val="28"/>
          <w:szCs w:val="28"/>
        </w:rPr>
        <w:lastRenderedPageBreak/>
        <w:t>Specify</w:t>
      </w:r>
      <w:r w:rsidR="00856AB6" w:rsidRPr="008C221F">
        <w:rPr>
          <w:rFonts w:ascii="Calibri" w:hAnsi="Calibri" w:cs="Calibri"/>
          <w:color w:val="9F2936" w:themeColor="accent2"/>
          <w:sz w:val="28"/>
          <w:szCs w:val="28"/>
        </w:rPr>
        <w:t xml:space="preserve"> the </w:t>
      </w:r>
      <w:r w:rsidR="009D684B" w:rsidRPr="008C221F">
        <w:rPr>
          <w:rFonts w:ascii="Calibri" w:hAnsi="Calibri" w:cs="Calibri"/>
          <w:color w:val="9F2936" w:themeColor="accent2"/>
          <w:sz w:val="28"/>
          <w:szCs w:val="28"/>
        </w:rPr>
        <w:t xml:space="preserve">Prioritized </w:t>
      </w:r>
      <w:r w:rsidR="00856AB6" w:rsidRPr="008C221F">
        <w:rPr>
          <w:rFonts w:ascii="Calibri" w:hAnsi="Calibri" w:cs="Calibri"/>
          <w:color w:val="9F2936" w:themeColor="accent2"/>
          <w:sz w:val="28"/>
          <w:szCs w:val="28"/>
        </w:rPr>
        <w:t>Issue</w:t>
      </w:r>
      <w:r w:rsidRPr="008C221F">
        <w:rPr>
          <w:rFonts w:ascii="Calibri" w:hAnsi="Calibri" w:cs="Calibri"/>
          <w:color w:val="9F2936" w:themeColor="accent2"/>
          <w:sz w:val="28"/>
          <w:szCs w:val="28"/>
        </w:rPr>
        <w:t>(s)</w:t>
      </w:r>
      <w:r w:rsidR="00856AB6" w:rsidRPr="008C221F">
        <w:rPr>
          <w:rFonts w:ascii="Calibri" w:hAnsi="Calibri" w:cs="Calibri"/>
          <w:color w:val="9F2936" w:themeColor="accent2"/>
          <w:sz w:val="28"/>
          <w:szCs w:val="28"/>
        </w:rPr>
        <w:t xml:space="preserve"> (</w:t>
      </w:r>
      <w:r w:rsidRPr="008C221F">
        <w:rPr>
          <w:rFonts w:ascii="Calibri" w:hAnsi="Calibri" w:cs="Calibri"/>
          <w:i/>
          <w:iCs/>
          <w:color w:val="9F2936" w:themeColor="accent2"/>
          <w:sz w:val="28"/>
          <w:szCs w:val="28"/>
        </w:rPr>
        <w:t xml:space="preserve">Slides </w:t>
      </w:r>
      <w:r w:rsidR="00E17EEF" w:rsidRPr="008C221F">
        <w:rPr>
          <w:rFonts w:ascii="Calibri" w:hAnsi="Calibri" w:cs="Calibri"/>
          <w:i/>
          <w:iCs/>
          <w:color w:val="9F2936" w:themeColor="accent2"/>
          <w:sz w:val="28"/>
          <w:szCs w:val="28"/>
        </w:rPr>
        <w:t>10-14</w:t>
      </w:r>
      <w:r w:rsidR="00856AB6" w:rsidRPr="008C221F">
        <w:rPr>
          <w:rFonts w:ascii="Calibri" w:hAnsi="Calibri" w:cs="Calibri"/>
          <w:color w:val="9F2936" w:themeColor="accent2"/>
          <w:sz w:val="28"/>
          <w:szCs w:val="28"/>
        </w:rPr>
        <w:t xml:space="preserve">) </w:t>
      </w:r>
      <w:r w:rsidR="008D5644" w:rsidRPr="008C221F">
        <w:rPr>
          <w:rFonts w:ascii="Calibri" w:hAnsi="Calibri" w:cs="Calibri"/>
          <w:color w:val="9F2936" w:themeColor="accent2"/>
          <w:sz w:val="28"/>
          <w:szCs w:val="28"/>
        </w:rPr>
        <w:t>(2</w:t>
      </w:r>
      <w:r w:rsidR="00AA6933" w:rsidRPr="008C221F">
        <w:rPr>
          <w:rFonts w:ascii="Calibri" w:hAnsi="Calibri" w:cs="Calibri"/>
          <w:color w:val="9F2936" w:themeColor="accent2"/>
          <w:sz w:val="28"/>
          <w:szCs w:val="28"/>
        </w:rPr>
        <w:t>0</w:t>
      </w:r>
      <w:r w:rsidR="008D5644" w:rsidRPr="008C221F">
        <w:rPr>
          <w:rFonts w:ascii="Calibri" w:hAnsi="Calibri" w:cs="Calibri"/>
          <w:color w:val="9F2936" w:themeColor="accent2"/>
          <w:sz w:val="28"/>
          <w:szCs w:val="28"/>
        </w:rPr>
        <w:t xml:space="preserve"> min per issue)</w:t>
      </w:r>
    </w:p>
    <w:p w14:paraId="2E6933F7" w14:textId="3AEC309D" w:rsidR="009D684B" w:rsidRPr="008C221F" w:rsidRDefault="009D684B">
      <w:pPr>
        <w:pStyle w:val="ListParagraph"/>
        <w:numPr>
          <w:ilvl w:val="1"/>
          <w:numId w:val="23"/>
        </w:numPr>
        <w:rPr>
          <w:rFonts w:ascii="Calibri" w:hAnsi="Calibri" w:cs="Calibri"/>
          <w:sz w:val="24"/>
          <w:szCs w:val="24"/>
        </w:rPr>
      </w:pPr>
      <w:r w:rsidRPr="008C221F">
        <w:rPr>
          <w:rFonts w:ascii="Calibri" w:hAnsi="Calibri" w:cs="Calibri"/>
          <w:sz w:val="24"/>
          <w:szCs w:val="24"/>
        </w:rPr>
        <w:t xml:space="preserve">Your next goal in Step </w:t>
      </w:r>
      <w:r w:rsidR="007E51DE" w:rsidRPr="008C221F">
        <w:rPr>
          <w:rFonts w:ascii="Calibri" w:hAnsi="Calibri" w:cs="Calibri"/>
          <w:sz w:val="24"/>
          <w:szCs w:val="24"/>
        </w:rPr>
        <w:t>3</w:t>
      </w:r>
      <w:r w:rsidRPr="008C221F">
        <w:rPr>
          <w:rFonts w:ascii="Calibri" w:hAnsi="Calibri" w:cs="Calibri"/>
          <w:sz w:val="24"/>
          <w:szCs w:val="24"/>
        </w:rPr>
        <w:t xml:space="preserve"> is </w:t>
      </w:r>
      <w:r w:rsidR="00365FE4" w:rsidRPr="008C221F">
        <w:rPr>
          <w:rFonts w:ascii="Calibri" w:hAnsi="Calibri" w:cs="Calibri"/>
          <w:sz w:val="24"/>
          <w:szCs w:val="24"/>
        </w:rPr>
        <w:t xml:space="preserve">for the whole group </w:t>
      </w:r>
      <w:r w:rsidRPr="008C221F">
        <w:rPr>
          <w:rFonts w:ascii="Calibri" w:hAnsi="Calibri" w:cs="Calibri"/>
          <w:sz w:val="24"/>
          <w:szCs w:val="24"/>
        </w:rPr>
        <w:t xml:space="preserve">to review the “issue </w:t>
      </w:r>
      <w:r w:rsidR="0019604A" w:rsidRPr="008C221F">
        <w:rPr>
          <w:rFonts w:ascii="Calibri" w:hAnsi="Calibri" w:cs="Calibri"/>
          <w:sz w:val="24"/>
          <w:szCs w:val="24"/>
        </w:rPr>
        <w:t>s</w:t>
      </w:r>
      <w:r w:rsidR="00AF014D" w:rsidRPr="008C221F">
        <w:rPr>
          <w:rFonts w:ascii="Calibri" w:hAnsi="Calibri" w:cs="Calibri"/>
          <w:sz w:val="24"/>
          <w:szCs w:val="24"/>
        </w:rPr>
        <w:t>pecification</w:t>
      </w:r>
      <w:r w:rsidRPr="008C221F">
        <w:rPr>
          <w:rFonts w:ascii="Calibri" w:hAnsi="Calibri" w:cs="Calibri"/>
          <w:sz w:val="24"/>
          <w:szCs w:val="24"/>
        </w:rPr>
        <w:t xml:space="preserve">” data for each </w:t>
      </w:r>
      <w:r w:rsidR="007E51DE" w:rsidRPr="008C221F">
        <w:rPr>
          <w:rFonts w:ascii="Calibri" w:hAnsi="Calibri" w:cs="Calibri"/>
          <w:sz w:val="24"/>
          <w:szCs w:val="24"/>
        </w:rPr>
        <w:t xml:space="preserve">piece of </w:t>
      </w:r>
      <w:r w:rsidRPr="008C221F">
        <w:rPr>
          <w:rFonts w:ascii="Calibri" w:hAnsi="Calibri" w:cs="Calibri"/>
          <w:sz w:val="24"/>
          <w:szCs w:val="24"/>
        </w:rPr>
        <w:t xml:space="preserve">data </w:t>
      </w:r>
      <w:r w:rsidR="00384F6C" w:rsidRPr="008C221F">
        <w:rPr>
          <w:rFonts w:ascii="Calibri" w:hAnsi="Calibri" w:cs="Calibri"/>
          <w:sz w:val="24"/>
          <w:szCs w:val="24"/>
        </w:rPr>
        <w:t>you’ve decided to use</w:t>
      </w:r>
      <w:r w:rsidRPr="008C221F">
        <w:rPr>
          <w:rFonts w:ascii="Calibri" w:hAnsi="Calibri" w:cs="Calibri"/>
          <w:sz w:val="24"/>
          <w:szCs w:val="24"/>
        </w:rPr>
        <w:t xml:space="preserve">.  </w:t>
      </w:r>
    </w:p>
    <w:p w14:paraId="14FB5E6E" w14:textId="4ABCEE0F" w:rsidR="009D684B" w:rsidRPr="008C221F" w:rsidRDefault="009D684B">
      <w:pPr>
        <w:pStyle w:val="ListParagraph"/>
        <w:numPr>
          <w:ilvl w:val="2"/>
          <w:numId w:val="23"/>
        </w:numPr>
        <w:rPr>
          <w:rFonts w:ascii="Calibri" w:hAnsi="Calibri" w:cs="Calibri"/>
          <w:sz w:val="24"/>
          <w:szCs w:val="24"/>
        </w:rPr>
      </w:pPr>
      <w:r w:rsidRPr="008C221F">
        <w:rPr>
          <w:rFonts w:ascii="Calibri" w:hAnsi="Calibri" w:cs="Calibri"/>
          <w:sz w:val="24"/>
          <w:szCs w:val="24"/>
        </w:rPr>
        <w:t xml:space="preserve">If the group has prioritized two issues, you’ll complete agenda items #4 and #5 for the first issue </w:t>
      </w:r>
      <w:r w:rsidRPr="008C221F">
        <w:rPr>
          <w:rFonts w:ascii="Calibri" w:hAnsi="Calibri" w:cs="Calibri"/>
          <w:b/>
          <w:bCs/>
          <w:sz w:val="24"/>
          <w:szCs w:val="24"/>
        </w:rPr>
        <w:t>and then repeat agenda items #4 and #5 for the second issue</w:t>
      </w:r>
      <w:r w:rsidRPr="008C221F">
        <w:rPr>
          <w:rFonts w:ascii="Calibri" w:hAnsi="Calibri" w:cs="Calibri"/>
          <w:sz w:val="24"/>
          <w:szCs w:val="24"/>
        </w:rPr>
        <w:t xml:space="preserve">. </w:t>
      </w:r>
    </w:p>
    <w:p w14:paraId="0A625152" w14:textId="434BC2C4" w:rsidR="009D684B" w:rsidRPr="008C221F" w:rsidRDefault="008D52FC">
      <w:pPr>
        <w:pStyle w:val="ListParagraph"/>
        <w:numPr>
          <w:ilvl w:val="1"/>
          <w:numId w:val="23"/>
        </w:numPr>
        <w:spacing w:line="256" w:lineRule="auto"/>
        <w:rPr>
          <w:rFonts w:ascii="Calibri" w:hAnsi="Calibri" w:cs="Calibri"/>
          <w:sz w:val="24"/>
          <w:szCs w:val="24"/>
        </w:rPr>
      </w:pPr>
      <w:r w:rsidRPr="008C221F">
        <w:rPr>
          <w:rFonts w:ascii="Calibri" w:hAnsi="Calibri" w:cs="Calibri"/>
          <w:sz w:val="24"/>
          <w:szCs w:val="24"/>
        </w:rPr>
        <w:t>One at a time, h</w:t>
      </w:r>
      <w:r w:rsidR="009D684B" w:rsidRPr="008C221F">
        <w:rPr>
          <w:rFonts w:ascii="Calibri" w:hAnsi="Calibri" w:cs="Calibri"/>
          <w:sz w:val="24"/>
          <w:szCs w:val="24"/>
        </w:rPr>
        <w:t>ave member</w:t>
      </w:r>
      <w:r w:rsidR="00365FE4" w:rsidRPr="008C221F">
        <w:rPr>
          <w:rFonts w:ascii="Calibri" w:hAnsi="Calibri" w:cs="Calibri"/>
          <w:sz w:val="24"/>
          <w:szCs w:val="24"/>
        </w:rPr>
        <w:t>s</w:t>
      </w:r>
      <w:r w:rsidR="009D684B" w:rsidRPr="008C221F">
        <w:rPr>
          <w:rFonts w:ascii="Calibri" w:hAnsi="Calibri" w:cs="Calibri"/>
          <w:sz w:val="24"/>
          <w:szCs w:val="24"/>
        </w:rPr>
        <w:t xml:space="preserve"> share their “what does the information mean” </w:t>
      </w:r>
      <w:r w:rsidR="003B7DB6" w:rsidRPr="008C221F">
        <w:rPr>
          <w:rFonts w:ascii="Calibri" w:hAnsi="Calibri" w:cs="Calibri"/>
          <w:sz w:val="24"/>
          <w:szCs w:val="24"/>
        </w:rPr>
        <w:t>sections</w:t>
      </w:r>
      <w:r w:rsidR="009D684B" w:rsidRPr="008C221F">
        <w:rPr>
          <w:rFonts w:ascii="Calibri" w:hAnsi="Calibri" w:cs="Calibri"/>
          <w:sz w:val="24"/>
          <w:szCs w:val="24"/>
        </w:rPr>
        <w:t xml:space="preserve"> </w:t>
      </w:r>
      <w:r w:rsidR="003B7DB6" w:rsidRPr="008C221F">
        <w:rPr>
          <w:rFonts w:ascii="Calibri" w:hAnsi="Calibri" w:cs="Calibri"/>
          <w:sz w:val="24"/>
          <w:szCs w:val="24"/>
        </w:rPr>
        <w:t>fro</w:t>
      </w:r>
      <w:r w:rsidR="009D684B" w:rsidRPr="008C221F">
        <w:rPr>
          <w:rFonts w:ascii="Calibri" w:hAnsi="Calibri" w:cs="Calibri"/>
          <w:sz w:val="24"/>
          <w:szCs w:val="24"/>
        </w:rPr>
        <w:t>m their Data Summary</w:t>
      </w:r>
      <w:r w:rsidR="00365FE4" w:rsidRPr="008C221F">
        <w:rPr>
          <w:rFonts w:ascii="Calibri" w:hAnsi="Calibri" w:cs="Calibri"/>
          <w:sz w:val="24"/>
          <w:szCs w:val="24"/>
        </w:rPr>
        <w:t xml:space="preserve"> Tool</w:t>
      </w:r>
      <w:r w:rsidR="001E799F" w:rsidRPr="008C221F">
        <w:rPr>
          <w:rFonts w:ascii="Calibri" w:hAnsi="Calibri" w:cs="Calibri"/>
          <w:sz w:val="24"/>
          <w:szCs w:val="24"/>
        </w:rPr>
        <w:t>s</w:t>
      </w:r>
      <w:r w:rsidRPr="008C221F">
        <w:rPr>
          <w:rFonts w:ascii="Calibri" w:hAnsi="Calibri" w:cs="Calibri"/>
          <w:sz w:val="24"/>
          <w:szCs w:val="24"/>
        </w:rPr>
        <w:t>, paying special attention to the two knowledge gaps you are addressing</w:t>
      </w:r>
      <w:r w:rsidR="009D684B" w:rsidRPr="008C221F">
        <w:rPr>
          <w:rFonts w:ascii="Calibri" w:hAnsi="Calibri" w:cs="Calibri"/>
          <w:sz w:val="24"/>
          <w:szCs w:val="24"/>
        </w:rPr>
        <w:t xml:space="preserve">. </w:t>
      </w:r>
    </w:p>
    <w:p w14:paraId="2F9BFA3B" w14:textId="7024676F" w:rsidR="00591828" w:rsidRPr="008C221F" w:rsidRDefault="009D684B">
      <w:pPr>
        <w:pStyle w:val="ListParagraph"/>
        <w:numPr>
          <w:ilvl w:val="1"/>
          <w:numId w:val="23"/>
        </w:numPr>
        <w:spacing w:line="256" w:lineRule="auto"/>
        <w:rPr>
          <w:rFonts w:ascii="Calibri" w:hAnsi="Calibri" w:cs="Calibri"/>
          <w:sz w:val="24"/>
          <w:szCs w:val="24"/>
        </w:rPr>
      </w:pPr>
      <w:r w:rsidRPr="008C221F">
        <w:rPr>
          <w:rFonts w:ascii="Calibri" w:hAnsi="Calibri" w:cs="Calibri"/>
          <w:sz w:val="24"/>
          <w:szCs w:val="24"/>
        </w:rPr>
        <w:t xml:space="preserve">Record the consensus on </w:t>
      </w:r>
      <w:r w:rsidR="0077648E" w:rsidRPr="008C221F">
        <w:rPr>
          <w:rFonts w:ascii="Calibri" w:hAnsi="Calibri" w:cs="Calibri"/>
          <w:sz w:val="24"/>
          <w:szCs w:val="24"/>
        </w:rPr>
        <w:t xml:space="preserve">a flip chart sheet labelled </w:t>
      </w:r>
      <w:r w:rsidRPr="008C221F">
        <w:rPr>
          <w:rFonts w:ascii="Calibri" w:hAnsi="Calibri" w:cs="Calibri"/>
          <w:sz w:val="24"/>
          <w:szCs w:val="24"/>
        </w:rPr>
        <w:t xml:space="preserve">“Issue </w:t>
      </w:r>
      <w:r w:rsidR="00AF014D" w:rsidRPr="008C221F">
        <w:rPr>
          <w:rFonts w:ascii="Calibri" w:hAnsi="Calibri" w:cs="Calibri"/>
          <w:sz w:val="24"/>
          <w:szCs w:val="24"/>
        </w:rPr>
        <w:t>Specification</w:t>
      </w:r>
      <w:r w:rsidR="0077648E" w:rsidRPr="008C221F">
        <w:rPr>
          <w:rFonts w:ascii="Calibri" w:hAnsi="Calibri" w:cs="Calibri"/>
          <w:sz w:val="24"/>
          <w:szCs w:val="24"/>
        </w:rPr>
        <w:t>.</w:t>
      </w:r>
      <w:r w:rsidRPr="008C221F">
        <w:rPr>
          <w:rFonts w:ascii="Calibri" w:hAnsi="Calibri" w:cs="Calibri"/>
          <w:sz w:val="24"/>
          <w:szCs w:val="24"/>
        </w:rPr>
        <w:t xml:space="preserve">” </w:t>
      </w:r>
      <w:r w:rsidR="00DE34F5" w:rsidRPr="008C221F">
        <w:rPr>
          <w:rFonts w:ascii="Calibri" w:hAnsi="Calibri" w:cs="Calibri"/>
          <w:sz w:val="24"/>
          <w:szCs w:val="24"/>
        </w:rPr>
        <w:t xml:space="preserve">Make sure to note which data source </w:t>
      </w:r>
      <w:r w:rsidR="000942C5" w:rsidRPr="008C221F">
        <w:rPr>
          <w:rFonts w:ascii="Calibri" w:hAnsi="Calibri" w:cs="Calibri"/>
          <w:sz w:val="24"/>
          <w:szCs w:val="24"/>
        </w:rPr>
        <w:t>you’re referring to (for example: “</w:t>
      </w:r>
      <w:r w:rsidR="00140C2D" w:rsidRPr="008C221F">
        <w:rPr>
          <w:rFonts w:ascii="Calibri" w:hAnsi="Calibri" w:cs="Calibri"/>
          <w:sz w:val="24"/>
          <w:szCs w:val="24"/>
        </w:rPr>
        <w:t>Omar Bashar</w:t>
      </w:r>
      <w:r w:rsidR="00243D44" w:rsidRPr="008C221F">
        <w:rPr>
          <w:rFonts w:ascii="Calibri" w:hAnsi="Calibri" w:cs="Calibri"/>
          <w:sz w:val="24"/>
          <w:szCs w:val="24"/>
        </w:rPr>
        <w:t xml:space="preserve"> interview</w:t>
      </w:r>
      <w:r w:rsidR="00140C2D" w:rsidRPr="008C221F">
        <w:rPr>
          <w:rFonts w:ascii="Calibri" w:hAnsi="Calibri" w:cs="Calibri"/>
          <w:sz w:val="24"/>
          <w:szCs w:val="24"/>
        </w:rPr>
        <w:t xml:space="preserve">,” </w:t>
      </w:r>
      <w:r w:rsidR="00243D44" w:rsidRPr="008C221F">
        <w:rPr>
          <w:rFonts w:ascii="Calibri" w:hAnsi="Calibri" w:cs="Calibri"/>
          <w:sz w:val="24"/>
          <w:szCs w:val="24"/>
        </w:rPr>
        <w:t>or “Census”).</w:t>
      </w:r>
    </w:p>
    <w:p w14:paraId="180F96D3" w14:textId="77777777" w:rsidR="009D684B" w:rsidRPr="008C221F" w:rsidRDefault="009D684B" w:rsidP="009D684B">
      <w:pPr>
        <w:pStyle w:val="paragraph"/>
        <w:shd w:val="clear" w:color="auto" w:fill="F2F2F2" w:themeFill="background1" w:themeFillShade="F2"/>
        <w:spacing w:before="0" w:beforeAutospacing="0" w:after="0" w:afterAutospacing="0" w:line="259" w:lineRule="auto"/>
        <w:textAlignment w:val="baseline"/>
        <w:rPr>
          <w:rFonts w:ascii="Calibri" w:hAnsi="Calibri" w:cs="Calibri"/>
          <w:i/>
          <w:iCs/>
        </w:rPr>
      </w:pPr>
      <w:r w:rsidRPr="008C221F">
        <w:rPr>
          <w:rFonts w:ascii="Calibri" w:hAnsi="Calibri" w:cs="Calibri"/>
          <w:i/>
          <w:iCs/>
        </w:rPr>
        <w:t>Facilitation Tip:</w:t>
      </w:r>
      <w:r w:rsidRPr="008C221F">
        <w:rPr>
          <w:rStyle w:val="normaltextrun"/>
          <w:rFonts w:ascii="Calibri" w:hAnsi="Calibri" w:cs="Calibri"/>
          <w:i/>
          <w:iCs/>
        </w:rPr>
        <w:t xml:space="preserve"> </w:t>
      </w:r>
      <w:r w:rsidRPr="008C221F">
        <w:rPr>
          <w:rStyle w:val="normaltextrun"/>
          <w:rFonts w:ascii="Calibri" w:hAnsi="Calibri" w:cs="Calibri"/>
        </w:rPr>
        <w:t xml:space="preserve">Some of the discussions and decisions will be difficult and lengthy, but some will move quickly and that’s great! Don’t feel like the group has to have a prolonged discussion about each decision. As long as they’ve considered the basic questions, </w:t>
      </w:r>
      <w:r w:rsidRPr="008C221F">
        <w:rPr>
          <w:rStyle w:val="normaltextrun"/>
          <w:rFonts w:ascii="Calibri" w:hAnsi="Calibri" w:cs="Calibri"/>
          <w:b/>
          <w:bCs/>
        </w:rPr>
        <w:t>move on</w:t>
      </w:r>
      <w:r w:rsidRPr="008C221F">
        <w:rPr>
          <w:rStyle w:val="normaltextrun"/>
          <w:rFonts w:ascii="Calibri" w:hAnsi="Calibri" w:cs="Calibri"/>
        </w:rPr>
        <w:t xml:space="preserve">. </w:t>
      </w:r>
      <w:r w:rsidRPr="008C221F">
        <w:rPr>
          <w:rFonts w:ascii="Calibri" w:hAnsi="Calibri" w:cs="Calibri"/>
          <w:b/>
          <w:bCs/>
        </w:rPr>
        <w:t xml:space="preserve"> </w:t>
      </w:r>
      <w:r w:rsidRPr="008C221F">
        <w:rPr>
          <w:rStyle w:val="normaltextrun"/>
          <w:rFonts w:ascii="Calibri" w:hAnsi="Calibri" w:cs="Calibri"/>
        </w:rPr>
        <w:t xml:space="preserve">  </w:t>
      </w:r>
    </w:p>
    <w:p w14:paraId="3B8F28E1" w14:textId="77777777" w:rsidR="002E1FD9" w:rsidRPr="008C221F" w:rsidRDefault="002E1FD9" w:rsidP="002435D9">
      <w:pPr>
        <w:pStyle w:val="ListParagraph"/>
        <w:spacing w:line="256" w:lineRule="auto"/>
        <w:ind w:left="1080"/>
        <w:rPr>
          <w:rFonts w:ascii="Calibri" w:hAnsi="Calibri" w:cs="Calibri"/>
          <w:sz w:val="24"/>
          <w:szCs w:val="24"/>
        </w:rPr>
      </w:pPr>
    </w:p>
    <w:p w14:paraId="69758309" w14:textId="79EA2929" w:rsidR="00856AB6" w:rsidRPr="008C221F" w:rsidRDefault="00856AB6" w:rsidP="007656D4">
      <w:pPr>
        <w:pStyle w:val="ListParagraph"/>
        <w:numPr>
          <w:ilvl w:val="0"/>
          <w:numId w:val="31"/>
        </w:numPr>
        <w:spacing w:line="256" w:lineRule="auto"/>
        <w:rPr>
          <w:rFonts w:ascii="Calibri" w:hAnsi="Calibri" w:cs="Calibri"/>
          <w:sz w:val="24"/>
          <w:szCs w:val="24"/>
        </w:rPr>
      </w:pPr>
      <w:r w:rsidRPr="008C221F">
        <w:rPr>
          <w:rFonts w:ascii="Calibri" w:hAnsi="Calibri" w:cs="Calibri"/>
          <w:sz w:val="24"/>
          <w:szCs w:val="24"/>
        </w:rPr>
        <w:t xml:space="preserve">Facilitate a discussion around </w:t>
      </w:r>
      <w:r w:rsidR="00D81607" w:rsidRPr="008C221F">
        <w:rPr>
          <w:rFonts w:ascii="Calibri" w:hAnsi="Calibri" w:cs="Calibri"/>
          <w:sz w:val="24"/>
          <w:szCs w:val="24"/>
        </w:rPr>
        <w:t>what you’ve found</w:t>
      </w:r>
      <w:r w:rsidRPr="008C221F">
        <w:rPr>
          <w:rFonts w:ascii="Calibri" w:hAnsi="Calibri" w:cs="Calibri"/>
          <w:sz w:val="24"/>
          <w:szCs w:val="24"/>
        </w:rPr>
        <w:t xml:space="preserve"> and </w:t>
      </w:r>
      <w:r w:rsidR="00442DF6" w:rsidRPr="008C221F">
        <w:rPr>
          <w:rFonts w:ascii="Calibri" w:hAnsi="Calibri" w:cs="Calibri"/>
          <w:sz w:val="24"/>
          <w:szCs w:val="24"/>
        </w:rPr>
        <w:t xml:space="preserve">further </w:t>
      </w:r>
      <w:r w:rsidR="002E1FD9" w:rsidRPr="008C221F">
        <w:rPr>
          <w:rFonts w:ascii="Calibri" w:hAnsi="Calibri" w:cs="Calibri"/>
          <w:sz w:val="24"/>
          <w:szCs w:val="24"/>
        </w:rPr>
        <w:t xml:space="preserve">specifying </w:t>
      </w:r>
      <w:r w:rsidR="00442DF6" w:rsidRPr="008C221F">
        <w:rPr>
          <w:rFonts w:ascii="Calibri" w:hAnsi="Calibri" w:cs="Calibri"/>
          <w:sz w:val="24"/>
          <w:szCs w:val="24"/>
        </w:rPr>
        <w:t xml:space="preserve">the </w:t>
      </w:r>
      <w:r w:rsidRPr="008C221F">
        <w:rPr>
          <w:rFonts w:ascii="Calibri" w:hAnsi="Calibri" w:cs="Calibri"/>
          <w:sz w:val="24"/>
          <w:szCs w:val="24"/>
        </w:rPr>
        <w:t xml:space="preserve">issue. </w:t>
      </w:r>
    </w:p>
    <w:p w14:paraId="36648F8E" w14:textId="01F9490E" w:rsidR="00856AB6" w:rsidRPr="008C221F" w:rsidRDefault="00856AB6" w:rsidP="00842369">
      <w:pPr>
        <w:pStyle w:val="ListParagraph"/>
        <w:numPr>
          <w:ilvl w:val="0"/>
          <w:numId w:val="31"/>
        </w:numPr>
        <w:rPr>
          <w:rFonts w:ascii="Calibri" w:hAnsi="Calibri" w:cs="Calibri"/>
          <w:sz w:val="24"/>
          <w:szCs w:val="24"/>
        </w:rPr>
      </w:pPr>
      <w:r w:rsidRPr="008C221F">
        <w:rPr>
          <w:rFonts w:ascii="Calibri" w:hAnsi="Calibri" w:cs="Calibri"/>
          <w:sz w:val="24"/>
          <w:szCs w:val="24"/>
        </w:rPr>
        <w:t xml:space="preserve">Have the group vote on how to define the issue and whether to focus efforts on a </w:t>
      </w:r>
      <w:r w:rsidR="00713D92" w:rsidRPr="008C221F">
        <w:rPr>
          <w:rFonts w:ascii="Calibri" w:hAnsi="Calibri" w:cs="Calibri"/>
          <w:sz w:val="24"/>
          <w:szCs w:val="24"/>
        </w:rPr>
        <w:t xml:space="preserve">specific </w:t>
      </w:r>
      <w:r w:rsidRPr="008C221F">
        <w:rPr>
          <w:rFonts w:ascii="Calibri" w:hAnsi="Calibri" w:cs="Calibri"/>
          <w:sz w:val="24"/>
          <w:szCs w:val="24"/>
        </w:rPr>
        <w:t>population.</w:t>
      </w:r>
    </w:p>
    <w:p w14:paraId="60AE133F" w14:textId="5544C5D0" w:rsidR="00277DB5" w:rsidRPr="008C221F" w:rsidRDefault="00277DB5" w:rsidP="00277DB5">
      <w:pPr>
        <w:pStyle w:val="paragraph"/>
        <w:shd w:val="clear" w:color="auto" w:fill="F2F2F2" w:themeFill="background1" w:themeFillShade="F2"/>
        <w:spacing w:before="0" w:beforeAutospacing="0" w:after="0" w:afterAutospacing="0" w:line="259" w:lineRule="auto"/>
        <w:textAlignment w:val="baseline"/>
        <w:rPr>
          <w:rFonts w:ascii="Calibri" w:hAnsi="Calibri" w:cs="Calibri"/>
          <w:b/>
          <w:bCs/>
          <w:i/>
          <w:iCs/>
        </w:rPr>
      </w:pPr>
      <w:r w:rsidRPr="008C221F">
        <w:rPr>
          <w:rFonts w:ascii="Calibri" w:hAnsi="Calibri" w:cs="Calibri"/>
          <w:i/>
          <w:iCs/>
        </w:rPr>
        <w:t>Facilitation Tip:</w:t>
      </w:r>
      <w:r w:rsidRPr="008C221F">
        <w:rPr>
          <w:rStyle w:val="normaltextrun"/>
          <w:rFonts w:ascii="Calibri" w:hAnsi="Calibri" w:cs="Calibri"/>
          <w:i/>
          <w:iCs/>
        </w:rPr>
        <w:t xml:space="preserve"> </w:t>
      </w:r>
      <w:r w:rsidRPr="008C221F">
        <w:rPr>
          <w:rFonts w:ascii="Calibri" w:hAnsi="Calibri" w:cs="Calibri"/>
        </w:rPr>
        <w:t xml:space="preserve">Encourage people to talk openly and actively engage in </w:t>
      </w:r>
      <w:r w:rsidR="00FB7130" w:rsidRPr="008C221F">
        <w:rPr>
          <w:rFonts w:ascii="Calibri" w:hAnsi="Calibri" w:cs="Calibri"/>
        </w:rPr>
        <w:t>conversation</w:t>
      </w:r>
      <w:r w:rsidRPr="008C221F">
        <w:rPr>
          <w:rFonts w:ascii="Calibri" w:hAnsi="Calibri" w:cs="Calibri"/>
        </w:rPr>
        <w:t xml:space="preserve"> to ensure that all perspectives are considered. But </w:t>
      </w:r>
      <w:r w:rsidRPr="008C221F">
        <w:rPr>
          <w:rFonts w:ascii="Calibri" w:hAnsi="Calibri" w:cs="Calibri"/>
          <w:b/>
          <w:bCs/>
        </w:rPr>
        <w:t>k</w:t>
      </w:r>
      <w:r w:rsidRPr="008C221F">
        <w:rPr>
          <w:rStyle w:val="normaltextrun"/>
          <w:rFonts w:ascii="Calibri" w:hAnsi="Calibri" w:cs="Calibri"/>
          <w:b/>
          <w:bCs/>
        </w:rPr>
        <w:t xml:space="preserve">eep </w:t>
      </w:r>
      <w:r w:rsidRPr="008C221F">
        <w:rPr>
          <w:rFonts w:ascii="Calibri" w:hAnsi="Calibri" w:cs="Calibri"/>
          <w:b/>
          <w:bCs/>
        </w:rPr>
        <w:t>the discussion focused on what is contributing to the problem</w:t>
      </w:r>
      <w:r w:rsidRPr="008C221F">
        <w:rPr>
          <w:rFonts w:ascii="Calibri" w:hAnsi="Calibri" w:cs="Calibri"/>
        </w:rPr>
        <w:t xml:space="preserve">, </w:t>
      </w:r>
      <w:r w:rsidRPr="008C221F">
        <w:rPr>
          <w:rFonts w:ascii="Calibri" w:hAnsi="Calibri" w:cs="Calibri"/>
          <w:b/>
          <w:bCs/>
        </w:rPr>
        <w:t xml:space="preserve">not what the coalition wants to do to solve the problem.  </w:t>
      </w:r>
    </w:p>
    <w:p w14:paraId="7528206D" w14:textId="6F2BB86C" w:rsidR="00076FDD" w:rsidRPr="008C221F" w:rsidRDefault="00076FDD" w:rsidP="00076FDD">
      <w:pPr>
        <w:spacing w:line="256" w:lineRule="auto"/>
        <w:rPr>
          <w:rFonts w:ascii="Calibri" w:hAnsi="Calibri" w:cs="Calibri"/>
        </w:rPr>
      </w:pPr>
    </w:p>
    <w:p w14:paraId="365CB358" w14:textId="640FF9C3" w:rsidR="00222CD5" w:rsidRPr="008C221F" w:rsidRDefault="000A2F61">
      <w:pPr>
        <w:pStyle w:val="Heading3"/>
        <w:numPr>
          <w:ilvl w:val="0"/>
          <w:numId w:val="20"/>
        </w:numPr>
        <w:rPr>
          <w:rFonts w:ascii="Calibri" w:hAnsi="Calibri" w:cs="Calibri"/>
          <w:color w:val="9F2936" w:themeColor="accent2"/>
          <w:sz w:val="28"/>
          <w:szCs w:val="28"/>
        </w:rPr>
      </w:pPr>
      <w:r w:rsidRPr="008C221F">
        <w:rPr>
          <w:rFonts w:ascii="Calibri" w:hAnsi="Calibri" w:cs="Calibri"/>
          <w:color w:val="9F2936" w:themeColor="accent2"/>
          <w:sz w:val="28"/>
          <w:szCs w:val="28"/>
        </w:rPr>
        <w:t>Review t</w:t>
      </w:r>
      <w:r w:rsidR="00222CD5" w:rsidRPr="008C221F">
        <w:rPr>
          <w:rFonts w:ascii="Calibri" w:hAnsi="Calibri" w:cs="Calibri"/>
          <w:color w:val="9F2936" w:themeColor="accent2"/>
          <w:sz w:val="28"/>
          <w:szCs w:val="28"/>
        </w:rPr>
        <w:t>he Contributing Factor</w:t>
      </w:r>
      <w:r w:rsidRPr="008C221F">
        <w:rPr>
          <w:rFonts w:ascii="Calibri" w:hAnsi="Calibri" w:cs="Calibri"/>
          <w:color w:val="9F2936" w:themeColor="accent2"/>
          <w:sz w:val="28"/>
          <w:szCs w:val="28"/>
        </w:rPr>
        <w:t xml:space="preserve"> Data</w:t>
      </w:r>
      <w:r w:rsidR="00222CD5" w:rsidRPr="008C221F">
        <w:rPr>
          <w:rFonts w:ascii="Calibri" w:hAnsi="Calibri" w:cs="Calibri"/>
          <w:color w:val="9F2936" w:themeColor="accent2"/>
          <w:sz w:val="28"/>
          <w:szCs w:val="28"/>
        </w:rPr>
        <w:t xml:space="preserve"> (</w:t>
      </w:r>
      <w:r w:rsidR="007830F9" w:rsidRPr="008C221F">
        <w:rPr>
          <w:rFonts w:ascii="Calibri" w:hAnsi="Calibri" w:cs="Calibri"/>
          <w:i/>
          <w:iCs/>
          <w:color w:val="9F2936" w:themeColor="accent2"/>
          <w:sz w:val="28"/>
          <w:szCs w:val="28"/>
        </w:rPr>
        <w:t xml:space="preserve">Slides </w:t>
      </w:r>
      <w:r w:rsidR="00E17EEF" w:rsidRPr="008C221F">
        <w:rPr>
          <w:rFonts w:ascii="Calibri" w:hAnsi="Calibri" w:cs="Calibri"/>
          <w:i/>
          <w:iCs/>
          <w:color w:val="9F2936" w:themeColor="accent2"/>
          <w:sz w:val="28"/>
          <w:szCs w:val="28"/>
        </w:rPr>
        <w:t>15-16</w:t>
      </w:r>
      <w:r w:rsidR="00222CD5" w:rsidRPr="008C221F">
        <w:rPr>
          <w:rFonts w:ascii="Calibri" w:hAnsi="Calibri" w:cs="Calibri"/>
          <w:color w:val="9F2936" w:themeColor="accent2"/>
          <w:sz w:val="28"/>
          <w:szCs w:val="28"/>
        </w:rPr>
        <w:t xml:space="preserve">) </w:t>
      </w:r>
      <w:r w:rsidR="0016022E" w:rsidRPr="008C221F">
        <w:rPr>
          <w:rFonts w:ascii="Calibri" w:hAnsi="Calibri" w:cs="Calibri"/>
          <w:color w:val="9F2936" w:themeColor="accent2"/>
          <w:sz w:val="28"/>
          <w:szCs w:val="28"/>
        </w:rPr>
        <w:t>(</w:t>
      </w:r>
      <w:r w:rsidR="00741ED1" w:rsidRPr="008C221F">
        <w:rPr>
          <w:rFonts w:ascii="Calibri" w:hAnsi="Calibri" w:cs="Calibri"/>
          <w:color w:val="9F2936" w:themeColor="accent2"/>
          <w:sz w:val="28"/>
          <w:szCs w:val="28"/>
        </w:rPr>
        <w:t xml:space="preserve">20 </w:t>
      </w:r>
      <w:r w:rsidR="0016022E" w:rsidRPr="008C221F">
        <w:rPr>
          <w:rFonts w:ascii="Calibri" w:hAnsi="Calibri" w:cs="Calibri"/>
          <w:color w:val="9F2936" w:themeColor="accent2"/>
          <w:sz w:val="28"/>
          <w:szCs w:val="28"/>
        </w:rPr>
        <w:t>min per issue)</w:t>
      </w:r>
    </w:p>
    <w:p w14:paraId="463B8737" w14:textId="08774C76" w:rsidR="00884C3A" w:rsidRPr="008C221F" w:rsidRDefault="00B214C9">
      <w:pPr>
        <w:pStyle w:val="ListParagraph"/>
        <w:numPr>
          <w:ilvl w:val="1"/>
          <w:numId w:val="20"/>
        </w:numPr>
        <w:rPr>
          <w:rFonts w:ascii="Calibri" w:hAnsi="Calibri" w:cs="Calibri"/>
          <w:sz w:val="24"/>
          <w:szCs w:val="24"/>
        </w:rPr>
      </w:pPr>
      <w:r w:rsidRPr="008C221F">
        <w:rPr>
          <w:rFonts w:ascii="Calibri" w:hAnsi="Calibri" w:cs="Calibri"/>
          <w:sz w:val="24"/>
          <w:szCs w:val="24"/>
        </w:rPr>
        <w:t>Now you’ll</w:t>
      </w:r>
      <w:r w:rsidR="00884C3A" w:rsidRPr="008C221F">
        <w:rPr>
          <w:rFonts w:ascii="Calibri" w:hAnsi="Calibri" w:cs="Calibri"/>
          <w:sz w:val="24"/>
          <w:szCs w:val="24"/>
        </w:rPr>
        <w:t xml:space="preserve"> move on to discussing the information you gathered about </w:t>
      </w:r>
      <w:r w:rsidR="00884C3A" w:rsidRPr="008C221F">
        <w:rPr>
          <w:rFonts w:ascii="Calibri" w:hAnsi="Calibri" w:cs="Calibri"/>
          <w:i/>
          <w:iCs/>
          <w:sz w:val="24"/>
          <w:szCs w:val="24"/>
        </w:rPr>
        <w:t>why</w:t>
      </w:r>
      <w:r w:rsidR="00884C3A" w:rsidRPr="008C221F">
        <w:rPr>
          <w:rFonts w:ascii="Calibri" w:hAnsi="Calibri" w:cs="Calibri"/>
          <w:sz w:val="24"/>
          <w:szCs w:val="24"/>
        </w:rPr>
        <w:t xml:space="preserve"> these issues are happening in your community.</w:t>
      </w:r>
    </w:p>
    <w:p w14:paraId="4E3FAD03" w14:textId="77777777" w:rsidR="00842369" w:rsidRPr="008C221F" w:rsidRDefault="004820A3" w:rsidP="00842369">
      <w:pPr>
        <w:pStyle w:val="ListParagraph"/>
        <w:numPr>
          <w:ilvl w:val="1"/>
          <w:numId w:val="20"/>
        </w:numPr>
        <w:spacing w:line="256" w:lineRule="auto"/>
        <w:rPr>
          <w:rFonts w:ascii="Calibri" w:hAnsi="Calibri" w:cs="Calibri"/>
          <w:sz w:val="24"/>
          <w:szCs w:val="24"/>
        </w:rPr>
      </w:pPr>
      <w:r w:rsidRPr="008C221F">
        <w:rPr>
          <w:rFonts w:ascii="Calibri" w:hAnsi="Calibri" w:cs="Calibri"/>
          <w:sz w:val="24"/>
          <w:szCs w:val="24"/>
        </w:rPr>
        <w:t xml:space="preserve">For the selected </w:t>
      </w:r>
      <w:r w:rsidR="00B214C9" w:rsidRPr="008C221F">
        <w:rPr>
          <w:rFonts w:ascii="Calibri" w:hAnsi="Calibri" w:cs="Calibri"/>
          <w:sz w:val="24"/>
          <w:szCs w:val="24"/>
        </w:rPr>
        <w:t>data</w:t>
      </w:r>
      <w:r w:rsidRPr="008C221F">
        <w:rPr>
          <w:rFonts w:ascii="Calibri" w:hAnsi="Calibri" w:cs="Calibri"/>
          <w:sz w:val="24"/>
          <w:szCs w:val="24"/>
        </w:rPr>
        <w:t xml:space="preserve">, have the members share their “what does the information mean” </w:t>
      </w:r>
      <w:r w:rsidR="005A3D3A" w:rsidRPr="008C221F">
        <w:rPr>
          <w:rFonts w:ascii="Calibri" w:hAnsi="Calibri" w:cs="Calibri"/>
          <w:sz w:val="24"/>
          <w:szCs w:val="24"/>
        </w:rPr>
        <w:t xml:space="preserve">sections </w:t>
      </w:r>
      <w:r w:rsidRPr="008C221F">
        <w:rPr>
          <w:rFonts w:ascii="Calibri" w:hAnsi="Calibri" w:cs="Calibri"/>
          <w:sz w:val="24"/>
          <w:szCs w:val="24"/>
        </w:rPr>
        <w:t>from their Data Summary</w:t>
      </w:r>
      <w:r w:rsidR="005A3D3A" w:rsidRPr="008C221F">
        <w:rPr>
          <w:rFonts w:ascii="Calibri" w:hAnsi="Calibri" w:cs="Calibri"/>
          <w:sz w:val="24"/>
          <w:szCs w:val="24"/>
        </w:rPr>
        <w:t xml:space="preserve"> Tools</w:t>
      </w:r>
      <w:r w:rsidRPr="008C221F">
        <w:rPr>
          <w:rFonts w:ascii="Calibri" w:hAnsi="Calibri" w:cs="Calibri"/>
          <w:sz w:val="24"/>
          <w:szCs w:val="24"/>
        </w:rPr>
        <w:t xml:space="preserve">. </w:t>
      </w:r>
    </w:p>
    <w:p w14:paraId="7094C2E2" w14:textId="4CE37D03" w:rsidR="006670A6" w:rsidRPr="008C221F" w:rsidRDefault="006670A6" w:rsidP="00842369">
      <w:pPr>
        <w:pStyle w:val="ListParagraph"/>
        <w:numPr>
          <w:ilvl w:val="1"/>
          <w:numId w:val="20"/>
        </w:numPr>
        <w:spacing w:line="256" w:lineRule="auto"/>
        <w:rPr>
          <w:rFonts w:ascii="Calibri" w:hAnsi="Calibri" w:cs="Calibri"/>
          <w:sz w:val="24"/>
          <w:szCs w:val="24"/>
        </w:rPr>
      </w:pPr>
      <w:r w:rsidRPr="008C221F">
        <w:rPr>
          <w:rFonts w:ascii="Calibri" w:hAnsi="Calibri" w:cs="Calibri"/>
          <w:i/>
          <w:iCs/>
          <w:sz w:val="24"/>
          <w:szCs w:val="24"/>
        </w:rPr>
        <w:t xml:space="preserve">Ask the group: What does the </w:t>
      </w:r>
      <w:r w:rsidR="00B214C9" w:rsidRPr="008C221F">
        <w:rPr>
          <w:rFonts w:ascii="Calibri" w:hAnsi="Calibri" w:cs="Calibri"/>
          <w:i/>
          <w:iCs/>
          <w:sz w:val="24"/>
          <w:szCs w:val="24"/>
        </w:rPr>
        <w:t>data</w:t>
      </w:r>
      <w:r w:rsidRPr="008C221F">
        <w:rPr>
          <w:rFonts w:ascii="Calibri" w:hAnsi="Calibri" w:cs="Calibri"/>
          <w:i/>
          <w:iCs/>
          <w:sz w:val="24"/>
          <w:szCs w:val="24"/>
        </w:rPr>
        <w:t xml:space="preserve"> say about </w:t>
      </w:r>
      <w:r w:rsidR="00E36C9D" w:rsidRPr="008C221F">
        <w:rPr>
          <w:rFonts w:ascii="Calibri" w:hAnsi="Calibri" w:cs="Calibri"/>
          <w:i/>
          <w:iCs/>
          <w:sz w:val="24"/>
          <w:szCs w:val="24"/>
        </w:rPr>
        <w:t>what is contributing to the issue or why it’s happening</w:t>
      </w:r>
      <w:r w:rsidRPr="008C221F">
        <w:rPr>
          <w:rFonts w:ascii="Calibri" w:hAnsi="Calibri" w:cs="Calibri"/>
          <w:i/>
          <w:iCs/>
          <w:sz w:val="24"/>
          <w:szCs w:val="24"/>
        </w:rPr>
        <w:t>?</w:t>
      </w:r>
    </w:p>
    <w:p w14:paraId="55DBE9C0" w14:textId="1BB6C00F" w:rsidR="004820A3" w:rsidRPr="008C221F" w:rsidRDefault="004820A3" w:rsidP="002435D9">
      <w:pPr>
        <w:pStyle w:val="ListParagraph"/>
        <w:numPr>
          <w:ilvl w:val="1"/>
          <w:numId w:val="23"/>
        </w:numPr>
        <w:spacing w:line="256" w:lineRule="auto"/>
        <w:rPr>
          <w:rFonts w:ascii="Calibri" w:hAnsi="Calibri" w:cs="Calibri"/>
          <w:sz w:val="24"/>
          <w:szCs w:val="24"/>
        </w:rPr>
      </w:pPr>
      <w:r w:rsidRPr="008C221F">
        <w:rPr>
          <w:rFonts w:ascii="Calibri" w:hAnsi="Calibri" w:cs="Calibri"/>
          <w:sz w:val="24"/>
          <w:szCs w:val="24"/>
        </w:rPr>
        <w:t>Record the consensus on the “Contributing Factor” flip chart</w:t>
      </w:r>
      <w:r w:rsidR="00442397" w:rsidRPr="008C221F">
        <w:rPr>
          <w:rFonts w:ascii="Calibri" w:hAnsi="Calibri" w:cs="Calibri"/>
          <w:sz w:val="24"/>
          <w:szCs w:val="24"/>
        </w:rPr>
        <w:t>. Make sure to note which data source you’re referring to.</w:t>
      </w:r>
    </w:p>
    <w:p w14:paraId="433A6CB5" w14:textId="77777777" w:rsidR="00FE7C83" w:rsidRPr="008C221F" w:rsidRDefault="00FE7C83" w:rsidP="002F3826">
      <w:pPr>
        <w:tabs>
          <w:tab w:val="left" w:pos="990"/>
          <w:tab w:val="left" w:pos="1800"/>
        </w:tabs>
        <w:spacing w:line="256" w:lineRule="auto"/>
        <w:rPr>
          <w:rFonts w:ascii="Calibri" w:hAnsi="Calibri" w:cs="Calibri"/>
        </w:rPr>
      </w:pPr>
      <w:bookmarkStart w:id="2" w:name="_Hlk122184036"/>
    </w:p>
    <w:p w14:paraId="3258355D" w14:textId="33D77050" w:rsidR="008B0110" w:rsidRPr="008C221F" w:rsidRDefault="008B0110" w:rsidP="00CF660D">
      <w:pPr>
        <w:pStyle w:val="Heading3"/>
        <w:numPr>
          <w:ilvl w:val="0"/>
          <w:numId w:val="20"/>
        </w:numPr>
        <w:rPr>
          <w:rFonts w:ascii="Calibri" w:hAnsi="Calibri" w:cs="Calibri"/>
          <w:color w:val="9F2936" w:themeColor="accent2"/>
          <w:sz w:val="28"/>
          <w:szCs w:val="28"/>
        </w:rPr>
      </w:pPr>
      <w:r w:rsidRPr="008C221F">
        <w:rPr>
          <w:rFonts w:ascii="Calibri" w:hAnsi="Calibri" w:cs="Calibri"/>
          <w:color w:val="9F2936" w:themeColor="accent2"/>
          <w:sz w:val="28"/>
          <w:szCs w:val="28"/>
        </w:rPr>
        <w:t xml:space="preserve">Decide </w:t>
      </w:r>
      <w:r w:rsidR="008070F3" w:rsidRPr="008C221F">
        <w:rPr>
          <w:rFonts w:ascii="Calibri" w:hAnsi="Calibri" w:cs="Calibri"/>
          <w:color w:val="9F2936" w:themeColor="accent2"/>
          <w:sz w:val="28"/>
          <w:szCs w:val="28"/>
        </w:rPr>
        <w:t>Priority</w:t>
      </w:r>
      <w:r w:rsidRPr="008C221F">
        <w:rPr>
          <w:rFonts w:ascii="Calibri" w:hAnsi="Calibri" w:cs="Calibri"/>
          <w:color w:val="9F2936" w:themeColor="accent2"/>
          <w:sz w:val="28"/>
          <w:szCs w:val="28"/>
        </w:rPr>
        <w:t xml:space="preserve"> Contributing Factors (</w:t>
      </w:r>
      <w:r w:rsidR="00D56D04" w:rsidRPr="008C221F">
        <w:rPr>
          <w:rFonts w:ascii="Calibri" w:hAnsi="Calibri" w:cs="Calibri"/>
          <w:color w:val="9F2936" w:themeColor="accent2"/>
          <w:sz w:val="28"/>
          <w:szCs w:val="28"/>
        </w:rPr>
        <w:t xml:space="preserve">Slides </w:t>
      </w:r>
      <w:r w:rsidR="003F1941" w:rsidRPr="008C221F">
        <w:rPr>
          <w:rFonts w:ascii="Calibri" w:hAnsi="Calibri" w:cs="Calibri"/>
          <w:color w:val="9F2936" w:themeColor="accent2"/>
          <w:sz w:val="28"/>
          <w:szCs w:val="28"/>
        </w:rPr>
        <w:t>1</w:t>
      </w:r>
      <w:r w:rsidR="00E17EEF" w:rsidRPr="008C221F">
        <w:rPr>
          <w:rFonts w:ascii="Calibri" w:hAnsi="Calibri" w:cs="Calibri"/>
          <w:color w:val="9F2936" w:themeColor="accent2"/>
          <w:sz w:val="28"/>
          <w:szCs w:val="28"/>
        </w:rPr>
        <w:t>7</w:t>
      </w:r>
      <w:r w:rsidR="003F1941" w:rsidRPr="008C221F">
        <w:rPr>
          <w:rFonts w:ascii="Calibri" w:hAnsi="Calibri" w:cs="Calibri"/>
          <w:color w:val="9F2936" w:themeColor="accent2"/>
          <w:sz w:val="28"/>
          <w:szCs w:val="28"/>
        </w:rPr>
        <w:t>-</w:t>
      </w:r>
      <w:r w:rsidR="00E17EEF" w:rsidRPr="008C221F">
        <w:rPr>
          <w:rFonts w:ascii="Calibri" w:hAnsi="Calibri" w:cs="Calibri"/>
          <w:color w:val="9F2936" w:themeColor="accent2"/>
          <w:sz w:val="28"/>
          <w:szCs w:val="28"/>
        </w:rPr>
        <w:t>20</w:t>
      </w:r>
      <w:r w:rsidRPr="008C221F">
        <w:rPr>
          <w:rFonts w:ascii="Calibri" w:hAnsi="Calibri" w:cs="Calibri"/>
          <w:color w:val="9F2936" w:themeColor="accent2"/>
          <w:sz w:val="28"/>
          <w:szCs w:val="28"/>
        </w:rPr>
        <w:t>) (</w:t>
      </w:r>
      <w:r w:rsidR="00F36B95" w:rsidRPr="008C221F">
        <w:rPr>
          <w:rFonts w:ascii="Calibri" w:hAnsi="Calibri" w:cs="Calibri"/>
          <w:color w:val="9F2936" w:themeColor="accent2"/>
          <w:sz w:val="28"/>
          <w:szCs w:val="28"/>
        </w:rPr>
        <w:t>20</w:t>
      </w:r>
      <w:r w:rsidRPr="008C221F">
        <w:rPr>
          <w:rFonts w:ascii="Calibri" w:hAnsi="Calibri" w:cs="Calibri"/>
          <w:color w:val="9F2936" w:themeColor="accent2"/>
          <w:sz w:val="28"/>
          <w:szCs w:val="28"/>
        </w:rPr>
        <w:t xml:space="preserve"> min per issue)</w:t>
      </w:r>
    </w:p>
    <w:p w14:paraId="2841AABF" w14:textId="7F792A2B" w:rsidR="00F36B95" w:rsidRPr="008C221F" w:rsidRDefault="00F36B95" w:rsidP="008330F0">
      <w:pPr>
        <w:pStyle w:val="ListParagraph"/>
        <w:numPr>
          <w:ilvl w:val="1"/>
          <w:numId w:val="32"/>
        </w:numPr>
        <w:spacing w:line="256" w:lineRule="auto"/>
        <w:rPr>
          <w:rFonts w:ascii="Calibri" w:hAnsi="Calibri" w:cs="Calibri"/>
          <w:sz w:val="24"/>
          <w:szCs w:val="24"/>
        </w:rPr>
      </w:pPr>
      <w:r w:rsidRPr="008C221F">
        <w:rPr>
          <w:rFonts w:ascii="Calibri" w:hAnsi="Calibri" w:cs="Calibri"/>
          <w:i/>
          <w:iCs/>
          <w:sz w:val="24"/>
          <w:szCs w:val="24"/>
        </w:rPr>
        <w:t>Ask the group</w:t>
      </w:r>
      <w:r w:rsidR="00A210F6" w:rsidRPr="008C221F">
        <w:rPr>
          <w:rFonts w:ascii="Calibri" w:hAnsi="Calibri" w:cs="Calibri"/>
          <w:i/>
          <w:iCs/>
          <w:sz w:val="24"/>
          <w:szCs w:val="24"/>
        </w:rPr>
        <w:t>: A</w:t>
      </w:r>
      <w:r w:rsidRPr="008C221F">
        <w:rPr>
          <w:rFonts w:ascii="Calibri" w:hAnsi="Calibri" w:cs="Calibri"/>
          <w:i/>
          <w:iCs/>
          <w:sz w:val="24"/>
          <w:szCs w:val="24"/>
        </w:rPr>
        <w:t>re</w:t>
      </w:r>
      <w:r w:rsidR="00A210F6" w:rsidRPr="008C221F">
        <w:rPr>
          <w:rFonts w:ascii="Calibri" w:hAnsi="Calibri" w:cs="Calibri"/>
          <w:i/>
          <w:iCs/>
          <w:sz w:val="24"/>
          <w:szCs w:val="24"/>
        </w:rPr>
        <w:t xml:space="preserve"> there</w:t>
      </w:r>
      <w:r w:rsidRPr="008C221F">
        <w:rPr>
          <w:rFonts w:ascii="Calibri" w:hAnsi="Calibri" w:cs="Calibri"/>
          <w:i/>
          <w:iCs/>
          <w:sz w:val="24"/>
          <w:szCs w:val="24"/>
        </w:rPr>
        <w:t xml:space="preserve"> any factors that should be removed from consideration because 1) we only have a vague understanding of it (</w:t>
      </w:r>
      <w:r w:rsidR="00D1190C" w:rsidRPr="008C221F">
        <w:rPr>
          <w:rFonts w:ascii="Calibri" w:hAnsi="Calibri" w:cs="Calibri"/>
          <w:i/>
          <w:iCs/>
          <w:sz w:val="24"/>
          <w:szCs w:val="24"/>
        </w:rPr>
        <w:t>it’s not specific enough to know what action could impact it</w:t>
      </w:r>
      <w:r w:rsidRPr="008C221F">
        <w:rPr>
          <w:rFonts w:ascii="Calibri" w:hAnsi="Calibri" w:cs="Calibri"/>
          <w:i/>
          <w:iCs/>
          <w:sz w:val="24"/>
          <w:szCs w:val="24"/>
        </w:rPr>
        <w:t>) or 2) it has conflicting data</w:t>
      </w:r>
      <w:r w:rsidRPr="008C221F">
        <w:rPr>
          <w:rFonts w:ascii="Calibri" w:hAnsi="Calibri" w:cs="Calibri"/>
          <w:sz w:val="24"/>
          <w:szCs w:val="24"/>
        </w:rPr>
        <w:t>?</w:t>
      </w:r>
    </w:p>
    <w:p w14:paraId="49B0C29E" w14:textId="2808B28F" w:rsidR="00D721BB" w:rsidRPr="008C221F" w:rsidRDefault="0098497F" w:rsidP="008330F0">
      <w:pPr>
        <w:pStyle w:val="ListParagraph"/>
        <w:numPr>
          <w:ilvl w:val="1"/>
          <w:numId w:val="32"/>
        </w:numPr>
        <w:tabs>
          <w:tab w:val="left" w:pos="1080"/>
        </w:tabs>
        <w:spacing w:line="256" w:lineRule="auto"/>
        <w:rPr>
          <w:rFonts w:ascii="Calibri" w:hAnsi="Calibri" w:cs="Calibri"/>
          <w:sz w:val="24"/>
          <w:szCs w:val="24"/>
        </w:rPr>
      </w:pPr>
      <w:r w:rsidRPr="008C221F">
        <w:rPr>
          <w:rFonts w:ascii="Calibri" w:hAnsi="Calibri" w:cs="Calibri"/>
          <w:sz w:val="24"/>
          <w:szCs w:val="24"/>
        </w:rPr>
        <w:lastRenderedPageBreak/>
        <w:t>I</w:t>
      </w:r>
      <w:r w:rsidR="008B0110" w:rsidRPr="008C221F">
        <w:rPr>
          <w:rFonts w:ascii="Calibri" w:hAnsi="Calibri" w:cs="Calibri"/>
          <w:sz w:val="24"/>
          <w:szCs w:val="24"/>
        </w:rPr>
        <w:t xml:space="preserve">t’s </w:t>
      </w:r>
      <w:r w:rsidRPr="008C221F">
        <w:rPr>
          <w:rFonts w:ascii="Calibri" w:hAnsi="Calibri" w:cs="Calibri"/>
          <w:sz w:val="24"/>
          <w:szCs w:val="24"/>
        </w:rPr>
        <w:t xml:space="preserve">also </w:t>
      </w:r>
      <w:r w:rsidR="008B0110" w:rsidRPr="008C221F">
        <w:rPr>
          <w:rFonts w:ascii="Calibri" w:hAnsi="Calibri" w:cs="Calibri"/>
          <w:sz w:val="24"/>
          <w:szCs w:val="24"/>
        </w:rPr>
        <w:t xml:space="preserve">important to consider non-data concerns. Ask the group: Are there any other considerations </w:t>
      </w:r>
      <w:r w:rsidR="008B0110" w:rsidRPr="008C221F">
        <w:rPr>
          <w:rFonts w:ascii="Calibri" w:hAnsi="Calibri" w:cs="Calibri"/>
          <w:i/>
          <w:iCs/>
          <w:sz w:val="24"/>
          <w:szCs w:val="24"/>
        </w:rPr>
        <w:t>besides data we should think about in deciding whether to focus on any of the contributing factors?</w:t>
      </w:r>
      <w:r w:rsidR="008B0110" w:rsidRPr="008C221F">
        <w:rPr>
          <w:rFonts w:ascii="Calibri" w:hAnsi="Calibri" w:cs="Calibri"/>
          <w:sz w:val="24"/>
          <w:szCs w:val="24"/>
        </w:rPr>
        <w:t xml:space="preserve"> </w:t>
      </w:r>
    </w:p>
    <w:p w14:paraId="14B47749" w14:textId="477E689E" w:rsidR="008B0110" w:rsidRPr="008C221F" w:rsidRDefault="008B0110" w:rsidP="008B0110">
      <w:pPr>
        <w:pStyle w:val="paragraph"/>
        <w:shd w:val="clear" w:color="auto" w:fill="F2F2F2" w:themeFill="background1" w:themeFillShade="F2"/>
        <w:spacing w:before="0" w:beforeAutospacing="0" w:after="0" w:afterAutospacing="0" w:line="259" w:lineRule="auto"/>
        <w:textAlignment w:val="baseline"/>
        <w:rPr>
          <w:rFonts w:ascii="Calibri" w:hAnsi="Calibri" w:cs="Calibri"/>
          <w:i/>
          <w:iCs/>
        </w:rPr>
      </w:pPr>
      <w:r w:rsidRPr="008C221F">
        <w:rPr>
          <w:rFonts w:ascii="Calibri" w:hAnsi="Calibri" w:cs="Calibri"/>
          <w:i/>
          <w:iCs/>
        </w:rPr>
        <w:t>Facilitation Tip:</w:t>
      </w:r>
      <w:r w:rsidRPr="008C221F">
        <w:rPr>
          <w:rStyle w:val="normaltextrun"/>
          <w:rFonts w:ascii="Calibri" w:hAnsi="Calibri" w:cs="Calibri"/>
          <w:i/>
          <w:iCs/>
        </w:rPr>
        <w:t xml:space="preserve"> </w:t>
      </w:r>
      <w:r w:rsidRPr="008C221F">
        <w:rPr>
          <w:rStyle w:val="normaltextrun"/>
          <w:rFonts w:ascii="Calibri" w:hAnsi="Calibri" w:cs="Calibri"/>
          <w:b/>
          <w:bCs/>
        </w:rPr>
        <w:t>Don’t let this discussion stray into selecting specific strategies.</w:t>
      </w:r>
      <w:r w:rsidRPr="008C221F">
        <w:rPr>
          <w:rStyle w:val="normaltextrun"/>
          <w:rFonts w:ascii="Calibri" w:hAnsi="Calibri" w:cs="Calibri"/>
        </w:rPr>
        <w:t xml:space="preserve"> However, it</w:t>
      </w:r>
      <w:r w:rsidR="005F1FF6" w:rsidRPr="008C221F">
        <w:rPr>
          <w:rStyle w:val="normaltextrun"/>
          <w:rFonts w:ascii="Calibri" w:hAnsi="Calibri" w:cs="Calibri"/>
        </w:rPr>
        <w:t>’</w:t>
      </w:r>
      <w:r w:rsidRPr="008C221F">
        <w:rPr>
          <w:rStyle w:val="normaltextrun"/>
          <w:rFonts w:ascii="Calibri" w:hAnsi="Calibri" w:cs="Calibri"/>
        </w:rPr>
        <w:t xml:space="preserve">s worth considering if it would be very difficult (if not impossible) or take a long time for the coalition to impact a factor. While they may be important factors, these may not be a good use of the coalition’s resources.  </w:t>
      </w:r>
      <w:r w:rsidRPr="008C221F">
        <w:rPr>
          <w:rFonts w:ascii="Calibri" w:hAnsi="Calibri" w:cs="Calibri"/>
          <w:b/>
          <w:bCs/>
        </w:rPr>
        <w:t xml:space="preserve"> </w:t>
      </w:r>
      <w:r w:rsidRPr="008C221F">
        <w:rPr>
          <w:rStyle w:val="normaltextrun"/>
          <w:rFonts w:ascii="Calibri" w:hAnsi="Calibri" w:cs="Calibri"/>
        </w:rPr>
        <w:t xml:space="preserve">  </w:t>
      </w:r>
    </w:p>
    <w:p w14:paraId="6A50E955" w14:textId="25C39806" w:rsidR="008B0110" w:rsidRPr="008C221F" w:rsidRDefault="00A30EAA" w:rsidP="008330F0">
      <w:pPr>
        <w:pStyle w:val="ListParagraph"/>
        <w:numPr>
          <w:ilvl w:val="0"/>
          <w:numId w:val="29"/>
        </w:numPr>
        <w:spacing w:before="120"/>
        <w:ind w:left="1080"/>
        <w:rPr>
          <w:rFonts w:ascii="Calibri" w:hAnsi="Calibri" w:cs="Calibri"/>
          <w:sz w:val="24"/>
          <w:szCs w:val="24"/>
        </w:rPr>
      </w:pPr>
      <w:r w:rsidRPr="008C221F">
        <w:rPr>
          <w:rFonts w:ascii="Calibri" w:hAnsi="Calibri" w:cs="Calibri"/>
          <w:sz w:val="24"/>
          <w:szCs w:val="24"/>
        </w:rPr>
        <w:t xml:space="preserve">Record your decision and reason in the minutes and on the flip chart. </w:t>
      </w:r>
    </w:p>
    <w:p w14:paraId="72AE6ED6" w14:textId="5BABD626" w:rsidR="005F1FF6" w:rsidRPr="008C221F" w:rsidRDefault="00566C5C" w:rsidP="008330F0">
      <w:pPr>
        <w:pStyle w:val="ListParagraph"/>
        <w:numPr>
          <w:ilvl w:val="0"/>
          <w:numId w:val="29"/>
        </w:numPr>
        <w:ind w:left="1080"/>
        <w:rPr>
          <w:rFonts w:ascii="Calibri" w:hAnsi="Calibri" w:cs="Calibri"/>
          <w:sz w:val="24"/>
          <w:szCs w:val="24"/>
        </w:rPr>
      </w:pPr>
      <w:r w:rsidRPr="008C221F">
        <w:rPr>
          <w:rFonts w:ascii="Calibri" w:hAnsi="Calibri" w:cs="Calibri"/>
          <w:sz w:val="24"/>
          <w:szCs w:val="24"/>
        </w:rPr>
        <w:t>V</w:t>
      </w:r>
      <w:r w:rsidR="008B0110" w:rsidRPr="008C221F">
        <w:rPr>
          <w:rFonts w:ascii="Calibri" w:hAnsi="Calibri" w:cs="Calibri"/>
          <w:sz w:val="24"/>
          <w:szCs w:val="24"/>
        </w:rPr>
        <w:t xml:space="preserve">ote on contributing factors to </w:t>
      </w:r>
      <w:r w:rsidR="005F1FF6" w:rsidRPr="008C221F">
        <w:rPr>
          <w:rFonts w:ascii="Calibri" w:hAnsi="Calibri" w:cs="Calibri"/>
          <w:sz w:val="24"/>
          <w:szCs w:val="24"/>
        </w:rPr>
        <w:t xml:space="preserve">prioritize. </w:t>
      </w:r>
    </w:p>
    <w:p w14:paraId="056FBC2C" w14:textId="000705DC" w:rsidR="008B0110" w:rsidRPr="008C221F" w:rsidRDefault="008B0110" w:rsidP="008330F0">
      <w:pPr>
        <w:pStyle w:val="ListParagraph"/>
        <w:numPr>
          <w:ilvl w:val="0"/>
          <w:numId w:val="29"/>
        </w:numPr>
        <w:spacing w:line="256" w:lineRule="auto"/>
        <w:ind w:left="1080"/>
        <w:rPr>
          <w:rFonts w:ascii="Calibri" w:hAnsi="Calibri" w:cs="Calibri"/>
          <w:sz w:val="24"/>
          <w:szCs w:val="24"/>
        </w:rPr>
      </w:pPr>
      <w:r w:rsidRPr="008C221F">
        <w:rPr>
          <w:rFonts w:ascii="Calibri" w:hAnsi="Calibri" w:cs="Calibri"/>
          <w:sz w:val="24"/>
          <w:szCs w:val="24"/>
        </w:rPr>
        <w:t>Check in with the group</w:t>
      </w:r>
      <w:r w:rsidR="00556F46" w:rsidRPr="008C221F">
        <w:rPr>
          <w:rFonts w:ascii="Calibri" w:hAnsi="Calibri" w:cs="Calibri"/>
          <w:sz w:val="24"/>
          <w:szCs w:val="24"/>
        </w:rPr>
        <w:t xml:space="preserve"> to see</w:t>
      </w:r>
      <w:r w:rsidRPr="008C221F">
        <w:rPr>
          <w:rFonts w:ascii="Calibri" w:hAnsi="Calibri" w:cs="Calibri"/>
          <w:sz w:val="24"/>
          <w:szCs w:val="24"/>
        </w:rPr>
        <w:t xml:space="preserve"> if the results feel right to them. </w:t>
      </w:r>
    </w:p>
    <w:p w14:paraId="0BB3D8CC" w14:textId="722CA32B" w:rsidR="008B0110" w:rsidRPr="008C221F" w:rsidRDefault="008B0110" w:rsidP="008330F0">
      <w:pPr>
        <w:pStyle w:val="ListParagraph"/>
        <w:numPr>
          <w:ilvl w:val="0"/>
          <w:numId w:val="29"/>
        </w:numPr>
        <w:spacing w:line="256" w:lineRule="auto"/>
        <w:ind w:left="1080"/>
        <w:rPr>
          <w:rFonts w:ascii="Calibri" w:hAnsi="Calibri" w:cs="Calibri"/>
          <w:sz w:val="24"/>
          <w:szCs w:val="24"/>
        </w:rPr>
      </w:pPr>
      <w:r w:rsidRPr="008C221F">
        <w:rPr>
          <w:rFonts w:ascii="Calibri" w:hAnsi="Calibri" w:cs="Calibri"/>
          <w:sz w:val="24"/>
          <w:szCs w:val="24"/>
        </w:rPr>
        <w:t xml:space="preserve">Have the notetaker </w:t>
      </w:r>
      <w:r w:rsidR="00556F46" w:rsidRPr="008C221F">
        <w:rPr>
          <w:rFonts w:ascii="Calibri" w:hAnsi="Calibri" w:cs="Calibri"/>
          <w:sz w:val="24"/>
          <w:szCs w:val="24"/>
        </w:rPr>
        <w:t>record</w:t>
      </w:r>
      <w:r w:rsidRPr="008C221F">
        <w:rPr>
          <w:rFonts w:ascii="Calibri" w:hAnsi="Calibri" w:cs="Calibri"/>
          <w:sz w:val="24"/>
          <w:szCs w:val="24"/>
        </w:rPr>
        <w:t xml:space="preserve"> the selected contributing factors</w:t>
      </w:r>
      <w:r w:rsidR="0093607A" w:rsidRPr="008C221F">
        <w:rPr>
          <w:rFonts w:ascii="Calibri" w:hAnsi="Calibri" w:cs="Calibri"/>
          <w:sz w:val="24"/>
          <w:szCs w:val="24"/>
        </w:rPr>
        <w:t>.</w:t>
      </w:r>
    </w:p>
    <w:p w14:paraId="568EC576" w14:textId="77777777" w:rsidR="00C8140F" w:rsidRPr="008C221F" w:rsidRDefault="00C8140F" w:rsidP="00C8140F">
      <w:pPr>
        <w:spacing w:line="256" w:lineRule="auto"/>
        <w:ind w:left="720"/>
        <w:rPr>
          <w:rFonts w:ascii="Calibri" w:hAnsi="Calibri" w:cs="Calibri"/>
          <w:sz w:val="24"/>
          <w:szCs w:val="24"/>
        </w:rPr>
      </w:pPr>
    </w:p>
    <w:bookmarkEnd w:id="2"/>
    <w:p w14:paraId="7FCF086D" w14:textId="56D9E0A1" w:rsidR="00E23006" w:rsidRPr="008C221F" w:rsidRDefault="6DDA1214">
      <w:pPr>
        <w:pStyle w:val="Heading3"/>
        <w:numPr>
          <w:ilvl w:val="0"/>
          <w:numId w:val="22"/>
        </w:numPr>
        <w:ind w:right="-540"/>
        <w:rPr>
          <w:rFonts w:ascii="Calibri" w:hAnsi="Calibri" w:cs="Calibri"/>
          <w:color w:val="9F2936" w:themeColor="accent2"/>
          <w:sz w:val="28"/>
          <w:szCs w:val="28"/>
        </w:rPr>
      </w:pPr>
      <w:r w:rsidRPr="008C221F">
        <w:rPr>
          <w:rFonts w:ascii="Calibri" w:hAnsi="Calibri" w:cs="Calibri"/>
          <w:color w:val="9F2936" w:themeColor="accent2"/>
          <w:sz w:val="28"/>
          <w:szCs w:val="28"/>
        </w:rPr>
        <w:t xml:space="preserve">Wrap </w:t>
      </w:r>
      <w:r w:rsidR="0098497F" w:rsidRPr="008C221F">
        <w:rPr>
          <w:rFonts w:ascii="Calibri" w:hAnsi="Calibri" w:cs="Calibri"/>
          <w:color w:val="9F2936" w:themeColor="accent2"/>
          <w:sz w:val="28"/>
          <w:szCs w:val="28"/>
        </w:rPr>
        <w:t>U</w:t>
      </w:r>
      <w:r w:rsidRPr="008C221F">
        <w:rPr>
          <w:rFonts w:ascii="Calibri" w:hAnsi="Calibri" w:cs="Calibri"/>
          <w:color w:val="9F2936" w:themeColor="accent2"/>
          <w:sz w:val="28"/>
          <w:szCs w:val="28"/>
        </w:rPr>
        <w:t xml:space="preserve">p and Next </w:t>
      </w:r>
      <w:r w:rsidR="00983E9F" w:rsidRPr="008C221F">
        <w:rPr>
          <w:rFonts w:ascii="Calibri" w:hAnsi="Calibri" w:cs="Calibri"/>
          <w:color w:val="9F2936" w:themeColor="accent2"/>
          <w:sz w:val="28"/>
          <w:szCs w:val="28"/>
        </w:rPr>
        <w:t>S</w:t>
      </w:r>
      <w:r w:rsidRPr="008C221F">
        <w:rPr>
          <w:rFonts w:ascii="Calibri" w:hAnsi="Calibri" w:cs="Calibri"/>
          <w:color w:val="9F2936" w:themeColor="accent2"/>
          <w:sz w:val="28"/>
          <w:szCs w:val="28"/>
        </w:rPr>
        <w:t xml:space="preserve">teps </w:t>
      </w:r>
      <w:r w:rsidR="002C5D41" w:rsidRPr="008C221F">
        <w:rPr>
          <w:rFonts w:ascii="Calibri" w:hAnsi="Calibri" w:cs="Calibri"/>
          <w:color w:val="9F2936" w:themeColor="accent2"/>
          <w:sz w:val="28"/>
          <w:szCs w:val="28"/>
        </w:rPr>
        <w:t>(</w:t>
      </w:r>
      <w:r w:rsidR="002C5D41" w:rsidRPr="008C221F">
        <w:rPr>
          <w:rFonts w:ascii="Calibri" w:hAnsi="Calibri" w:cs="Calibri"/>
          <w:i/>
          <w:iCs/>
          <w:color w:val="9F2936" w:themeColor="accent2"/>
          <w:sz w:val="28"/>
          <w:szCs w:val="28"/>
        </w:rPr>
        <w:t xml:space="preserve">Slides </w:t>
      </w:r>
      <w:r w:rsidR="003F1941" w:rsidRPr="008C221F">
        <w:rPr>
          <w:rFonts w:ascii="Calibri" w:hAnsi="Calibri" w:cs="Calibri"/>
          <w:i/>
          <w:iCs/>
          <w:color w:val="9F2936" w:themeColor="accent2"/>
          <w:sz w:val="28"/>
          <w:szCs w:val="28"/>
        </w:rPr>
        <w:t>2</w:t>
      </w:r>
      <w:r w:rsidR="00E17EEF" w:rsidRPr="008C221F">
        <w:rPr>
          <w:rFonts w:ascii="Calibri" w:hAnsi="Calibri" w:cs="Calibri"/>
          <w:i/>
          <w:iCs/>
          <w:color w:val="9F2936" w:themeColor="accent2"/>
          <w:sz w:val="28"/>
          <w:szCs w:val="28"/>
        </w:rPr>
        <w:t>1</w:t>
      </w:r>
      <w:r w:rsidR="003F1941" w:rsidRPr="008C221F">
        <w:rPr>
          <w:rFonts w:ascii="Calibri" w:hAnsi="Calibri" w:cs="Calibri"/>
          <w:i/>
          <w:iCs/>
          <w:color w:val="9F2936" w:themeColor="accent2"/>
          <w:sz w:val="28"/>
          <w:szCs w:val="28"/>
        </w:rPr>
        <w:t>-2</w:t>
      </w:r>
      <w:r w:rsidR="00E17EEF" w:rsidRPr="008C221F">
        <w:rPr>
          <w:rFonts w:ascii="Calibri" w:hAnsi="Calibri" w:cs="Calibri"/>
          <w:i/>
          <w:iCs/>
          <w:color w:val="9F2936" w:themeColor="accent2"/>
          <w:sz w:val="28"/>
          <w:szCs w:val="28"/>
        </w:rPr>
        <w:t>5</w:t>
      </w:r>
      <w:r w:rsidR="002C5D41" w:rsidRPr="008C221F">
        <w:rPr>
          <w:rFonts w:ascii="Calibri" w:hAnsi="Calibri" w:cs="Calibri"/>
          <w:color w:val="9F2936" w:themeColor="accent2"/>
          <w:sz w:val="28"/>
          <w:szCs w:val="28"/>
        </w:rPr>
        <w:t xml:space="preserve">) </w:t>
      </w:r>
      <w:r w:rsidRPr="008C221F">
        <w:rPr>
          <w:rFonts w:ascii="Calibri" w:hAnsi="Calibri" w:cs="Calibri"/>
          <w:color w:val="9F2936" w:themeColor="accent2"/>
          <w:sz w:val="28"/>
          <w:szCs w:val="28"/>
        </w:rPr>
        <w:t>(</w:t>
      </w:r>
      <w:r w:rsidR="004759EA" w:rsidRPr="008C221F">
        <w:rPr>
          <w:rFonts w:ascii="Calibri" w:hAnsi="Calibri" w:cs="Calibri"/>
          <w:color w:val="9F2936" w:themeColor="accent2"/>
          <w:sz w:val="28"/>
          <w:szCs w:val="28"/>
        </w:rPr>
        <w:t xml:space="preserve">10 </w:t>
      </w:r>
      <w:r w:rsidRPr="008C221F">
        <w:rPr>
          <w:rFonts w:ascii="Calibri" w:hAnsi="Calibri" w:cs="Calibri"/>
          <w:color w:val="9F2936" w:themeColor="accent2"/>
          <w:sz w:val="28"/>
          <w:szCs w:val="28"/>
        </w:rPr>
        <w:t>min)</w:t>
      </w:r>
    </w:p>
    <w:p w14:paraId="2E5D789B" w14:textId="77777777" w:rsidR="004F1E47" w:rsidRPr="008C221F" w:rsidRDefault="004F1E47" w:rsidP="004F1E47">
      <w:pPr>
        <w:pStyle w:val="ListParagraph"/>
        <w:numPr>
          <w:ilvl w:val="1"/>
          <w:numId w:val="34"/>
        </w:numPr>
        <w:ind w:left="1080"/>
        <w:rPr>
          <w:rFonts w:ascii="Calibri" w:hAnsi="Calibri" w:cs="Calibri"/>
          <w:sz w:val="24"/>
          <w:szCs w:val="24"/>
        </w:rPr>
      </w:pPr>
      <w:r w:rsidRPr="008C221F">
        <w:rPr>
          <w:rFonts w:ascii="Calibri" w:hAnsi="Calibri" w:cs="Calibri"/>
          <w:sz w:val="24"/>
          <w:szCs w:val="24"/>
        </w:rPr>
        <w:t>Preview of and preparation for Meeting #4</w:t>
      </w:r>
    </w:p>
    <w:p w14:paraId="48DA50A2" w14:textId="0C5F9A98" w:rsidR="009F77AC" w:rsidRPr="008C221F" w:rsidRDefault="0067031A" w:rsidP="008330F0">
      <w:pPr>
        <w:pStyle w:val="ListParagraph"/>
        <w:numPr>
          <w:ilvl w:val="1"/>
          <w:numId w:val="34"/>
        </w:numPr>
        <w:ind w:left="1080"/>
        <w:rPr>
          <w:rFonts w:ascii="Calibri" w:hAnsi="Calibri" w:cs="Calibri"/>
          <w:sz w:val="24"/>
          <w:szCs w:val="24"/>
        </w:rPr>
      </w:pPr>
      <w:r w:rsidRPr="008C221F">
        <w:rPr>
          <w:rFonts w:ascii="Calibri" w:hAnsi="Calibri" w:cs="Calibri"/>
          <w:sz w:val="24"/>
          <w:szCs w:val="24"/>
        </w:rPr>
        <w:t>Assignments</w:t>
      </w:r>
    </w:p>
    <w:p w14:paraId="4C38D999" w14:textId="3C32E03E" w:rsidR="00FD294F" w:rsidRPr="008C221F" w:rsidRDefault="00AF6D70" w:rsidP="008330F0">
      <w:pPr>
        <w:pStyle w:val="ListParagraph"/>
        <w:numPr>
          <w:ilvl w:val="1"/>
          <w:numId w:val="34"/>
        </w:numPr>
        <w:ind w:left="1080"/>
        <w:rPr>
          <w:rFonts w:ascii="Calibri" w:hAnsi="Calibri" w:cs="Calibri"/>
          <w:sz w:val="24"/>
          <w:szCs w:val="24"/>
        </w:rPr>
      </w:pPr>
      <w:r w:rsidRPr="008C221F">
        <w:rPr>
          <w:rFonts w:ascii="Calibri" w:hAnsi="Calibri" w:cs="Calibri"/>
          <w:sz w:val="24"/>
          <w:szCs w:val="24"/>
        </w:rPr>
        <w:t>Lead</w:t>
      </w:r>
      <w:r w:rsidR="00871837" w:rsidRPr="008C221F">
        <w:rPr>
          <w:rFonts w:ascii="Calibri" w:hAnsi="Calibri" w:cs="Calibri"/>
          <w:sz w:val="24"/>
          <w:szCs w:val="24"/>
        </w:rPr>
        <w:t xml:space="preserve"> a meeting</w:t>
      </w:r>
      <w:r w:rsidR="00FD294F" w:rsidRPr="008C221F">
        <w:rPr>
          <w:rFonts w:ascii="Calibri" w:hAnsi="Calibri" w:cs="Calibri"/>
          <w:sz w:val="24"/>
          <w:szCs w:val="24"/>
        </w:rPr>
        <w:t xml:space="preserve"> check</w:t>
      </w:r>
      <w:r w:rsidR="00871837" w:rsidRPr="008C221F">
        <w:rPr>
          <w:rFonts w:ascii="Calibri" w:hAnsi="Calibri" w:cs="Calibri"/>
          <w:sz w:val="24"/>
          <w:szCs w:val="24"/>
        </w:rPr>
        <w:t>-</w:t>
      </w:r>
      <w:r w:rsidR="00D009F2" w:rsidRPr="008C221F">
        <w:rPr>
          <w:rFonts w:ascii="Calibri" w:hAnsi="Calibri" w:cs="Calibri"/>
          <w:sz w:val="24"/>
          <w:szCs w:val="24"/>
        </w:rPr>
        <w:t>out</w:t>
      </w:r>
    </w:p>
    <w:p w14:paraId="79BB3071" w14:textId="77777777" w:rsidR="00AF6D70" w:rsidRPr="008C221F" w:rsidRDefault="00AF6D70" w:rsidP="008070F3">
      <w:pPr>
        <w:pStyle w:val="paragraph"/>
        <w:shd w:val="clear" w:color="auto" w:fill="F2F2F2" w:themeFill="background1" w:themeFillShade="F2"/>
        <w:spacing w:before="0" w:beforeAutospacing="0" w:after="0" w:afterAutospacing="0"/>
        <w:textAlignment w:val="baseline"/>
        <w:rPr>
          <w:rFonts w:ascii="Calibri" w:hAnsi="Calibri" w:cs="Calibri"/>
        </w:rPr>
      </w:pPr>
      <w:r w:rsidRPr="008C221F">
        <w:rPr>
          <w:rStyle w:val="normaltextrun"/>
          <w:rFonts w:ascii="Calibri" w:hAnsi="Calibri" w:cs="Calibri"/>
          <w:i/>
          <w:iCs/>
        </w:rPr>
        <w:t>Facilitation Tip</w:t>
      </w:r>
      <w:r w:rsidRPr="008C221F">
        <w:rPr>
          <w:rStyle w:val="normaltextrun"/>
          <w:rFonts w:ascii="Calibri" w:hAnsi="Calibri" w:cs="Calibri"/>
        </w:rPr>
        <w:t>: Some members may not feel comfortable expressing dissatisfaction. Look</w:t>
      </w:r>
      <w:r w:rsidRPr="008C221F">
        <w:rPr>
          <w:rFonts w:ascii="Calibri" w:hAnsi="Calibri" w:cs="Calibri"/>
        </w:rPr>
        <w:t xml:space="preserve"> for signs such as body language or lack of participation in the conversation. It’s okay to encourage people to speak up, just be careful of putting them on the spot. Make a space for them to speak up – be comfortable with a minute of silence as they consider what they want to say and be open to helpful criticism. </w:t>
      </w:r>
    </w:p>
    <w:p w14:paraId="0CA2C1A5" w14:textId="2A473EE0" w:rsidR="004B732D" w:rsidRPr="008C221F" w:rsidRDefault="007A3D90" w:rsidP="00997AB2">
      <w:pPr>
        <w:pStyle w:val="ListParagraph"/>
        <w:numPr>
          <w:ilvl w:val="1"/>
          <w:numId w:val="34"/>
        </w:numPr>
        <w:spacing w:before="240"/>
        <w:ind w:left="1080"/>
        <w:rPr>
          <w:rFonts w:ascii="Calibri" w:hAnsi="Calibri" w:cs="Calibri"/>
          <w:sz w:val="24"/>
          <w:szCs w:val="24"/>
        </w:rPr>
      </w:pPr>
      <w:r w:rsidRPr="008C221F">
        <w:rPr>
          <w:rFonts w:ascii="Calibri" w:hAnsi="Calibri" w:cs="Calibri"/>
          <w:sz w:val="24"/>
          <w:szCs w:val="24"/>
        </w:rPr>
        <w:t>Celebrate your progress</w:t>
      </w:r>
      <w:r w:rsidR="00997AB2" w:rsidRPr="008C221F">
        <w:rPr>
          <w:rFonts w:ascii="Calibri" w:hAnsi="Calibri" w:cs="Calibri"/>
          <w:sz w:val="24"/>
          <w:szCs w:val="24"/>
        </w:rPr>
        <w:t xml:space="preserve"> and wrap-up</w:t>
      </w:r>
      <w:r w:rsidRPr="008C221F">
        <w:rPr>
          <w:rFonts w:ascii="Calibri" w:hAnsi="Calibri" w:cs="Calibri"/>
          <w:sz w:val="24"/>
          <w:szCs w:val="24"/>
        </w:rPr>
        <w:t>!</w:t>
      </w:r>
    </w:p>
    <w:sectPr w:rsidR="004B732D" w:rsidRPr="008C221F" w:rsidSect="00065F3A">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E181" w14:textId="77777777" w:rsidR="00065F3A" w:rsidRDefault="00065F3A" w:rsidP="00254C8D">
      <w:pPr>
        <w:spacing w:after="0" w:line="240" w:lineRule="auto"/>
      </w:pPr>
      <w:r>
        <w:separator/>
      </w:r>
    </w:p>
  </w:endnote>
  <w:endnote w:type="continuationSeparator" w:id="0">
    <w:p w14:paraId="202E76CC" w14:textId="77777777" w:rsidR="00065F3A" w:rsidRDefault="00065F3A" w:rsidP="0025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25798691"/>
      <w:docPartObj>
        <w:docPartGallery w:val="Page Numbers (Bottom of Page)"/>
        <w:docPartUnique/>
      </w:docPartObj>
    </w:sdtPr>
    <w:sdtContent>
      <w:p w14:paraId="0BA8383D" w14:textId="60D24F5D" w:rsidR="00254C8D" w:rsidRPr="00254C8D" w:rsidRDefault="00254C8D">
        <w:pPr>
          <w:pStyle w:val="Footer"/>
          <w:jc w:val="right"/>
          <w:rPr>
            <w:rFonts w:ascii="Century Gothic" w:hAnsi="Century Gothic"/>
            <w:sz w:val="16"/>
            <w:szCs w:val="16"/>
          </w:rPr>
        </w:pP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sidRPr="00254C8D">
          <w:rPr>
            <w:rFonts w:ascii="Century Gothic" w:hAnsi="Century Gothic"/>
            <w:noProof/>
            <w:sz w:val="16"/>
            <w:szCs w:val="16"/>
          </w:rPr>
          <w:t>2</w:t>
        </w:r>
        <w:r w:rsidRPr="00254C8D">
          <w:rPr>
            <w:rFonts w:ascii="Century Gothic" w:hAnsi="Century Gothic"/>
            <w:noProof/>
            <w:sz w:val="16"/>
            <w:szCs w:val="16"/>
          </w:rPr>
          <w:fldChar w:fldCharType="end"/>
        </w:r>
        <w:r w:rsidRPr="00254C8D">
          <w:rPr>
            <w:rFonts w:ascii="Century Gothic" w:hAnsi="Century Gothic"/>
            <w:sz w:val="16"/>
            <w:szCs w:val="16"/>
          </w:rPr>
          <w:t xml:space="preserve"> </w:t>
        </w:r>
      </w:p>
    </w:sdtContent>
  </w:sdt>
  <w:p w14:paraId="2D8563BB" w14:textId="314C5CAD" w:rsidR="00254C8D" w:rsidRDefault="00CE7744" w:rsidP="00CE7744">
    <w:pPr>
      <w:pStyle w:val="BasicParagraph"/>
      <w:ind w:left="-720" w:right="-720"/>
      <w:jc w:val="cente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Tw Cen MT" w:hAnsi="Tw Cen MT" w:cs="Tw Cen MT"/>
        <w:color w:val="9F2936" w:themeColor="accent2"/>
        <w:spacing w:val="-2"/>
        <w:sz w:val="18"/>
        <w:szCs w:val="18"/>
      </w:rPr>
      <w:br/>
    </w:r>
    <w:r w:rsidRPr="00CE7744">
      <w:rPr>
        <w:rFonts w:ascii="Tw Cen MT" w:hAnsi="Tw Cen MT" w:cs="Tw Cen MT"/>
        <w:b/>
        <w:bCs/>
        <w:color w:val="9F2936" w:themeColor="accent2"/>
        <w:spacing w:val="-2"/>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7EEA" w14:textId="77777777" w:rsidR="00645230" w:rsidRDefault="00645230" w:rsidP="00CE7744">
    <w:pPr>
      <w:pStyle w:val="Footer"/>
      <w:jc w:val="right"/>
      <w:rPr>
        <w:rFonts w:ascii="Tw Cen MT" w:hAnsi="Tw Cen MT" w:cs="Tw Cen MT"/>
        <w:color w:val="9F2936" w:themeColor="accent2"/>
        <w:spacing w:val="-2"/>
        <w:sz w:val="18"/>
        <w:szCs w:val="18"/>
      </w:rPr>
    </w:pPr>
  </w:p>
  <w:p w14:paraId="2927A1BB" w14:textId="22DEBC96" w:rsidR="00CE7744" w:rsidRPr="00254C8D" w:rsidRDefault="00CE7744" w:rsidP="00CE7744">
    <w:pPr>
      <w:pStyle w:val="Footer"/>
      <w:jc w:val="right"/>
      <w:rPr>
        <w:rFonts w:ascii="Century Gothic" w:hAnsi="Century Gothic"/>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sdt>
      <w:sdtPr>
        <w:rPr>
          <w:rFonts w:ascii="Century Gothic" w:hAnsi="Century Gothic"/>
          <w:sz w:val="16"/>
          <w:szCs w:val="16"/>
        </w:rPr>
        <w:id w:val="-159780426"/>
        <w:docPartObj>
          <w:docPartGallery w:val="Page Numbers (Bottom of Page)"/>
          <w:docPartUnique/>
        </w:docPartObj>
      </w:sdt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2</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5A3FCEC6" w14:textId="37352C1B" w:rsidR="00CE7744" w:rsidRPr="00CE7744" w:rsidRDefault="00CE7744" w:rsidP="00CE7744">
    <w:pPr>
      <w:pStyle w:val="BasicParagraph"/>
      <w:ind w:left="-720" w:right="-720"/>
      <w:jc w:val="center"/>
      <w:rPr>
        <w:color w:val="9F2936" w:themeColor="accent2"/>
      </w:rPr>
    </w:pPr>
    <w:r w:rsidRPr="00CE7744">
      <w:rPr>
        <w:rFonts w:ascii="Tw Cen MT" w:hAnsi="Tw Cen MT" w:cs="Tw Cen MT"/>
        <w:b/>
        <w:bCs/>
        <w:color w:val="9F2936" w:themeColor="accent2"/>
        <w:spacing w:val="-2"/>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8075" w14:textId="77777777" w:rsidR="00065F3A" w:rsidRDefault="00065F3A" w:rsidP="00254C8D">
      <w:pPr>
        <w:spacing w:after="0" w:line="240" w:lineRule="auto"/>
      </w:pPr>
      <w:r>
        <w:separator/>
      </w:r>
    </w:p>
  </w:footnote>
  <w:footnote w:type="continuationSeparator" w:id="0">
    <w:p w14:paraId="28126881" w14:textId="77777777" w:rsidR="00065F3A" w:rsidRDefault="00065F3A" w:rsidP="00254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1DC7" w14:textId="130F593E" w:rsidR="00CE7744" w:rsidRDefault="00CE7744">
    <w:pPr>
      <w:pStyle w:val="Header"/>
    </w:pPr>
    <w:r>
      <w:rPr>
        <w:noProof/>
      </w:rPr>
      <w:drawing>
        <wp:anchor distT="0" distB="0" distL="114300" distR="114300" simplePos="0" relativeHeight="251661312" behindDoc="1" locked="0" layoutInCell="1" allowOverlap="1" wp14:anchorId="4EDF6C79" wp14:editId="16C32426">
          <wp:simplePos x="0" y="0"/>
          <wp:positionH relativeFrom="column">
            <wp:posOffset>31750</wp:posOffset>
          </wp:positionH>
          <wp:positionV relativeFrom="paragraph">
            <wp:posOffset>-223520</wp:posOffset>
          </wp:positionV>
          <wp:extent cx="836295" cy="285750"/>
          <wp:effectExtent l="0" t="0" r="1905" b="0"/>
          <wp:wrapTight wrapText="bothSides">
            <wp:wrapPolygon edited="0">
              <wp:start x="0" y="0"/>
              <wp:lineTo x="0" y="20160"/>
              <wp:lineTo x="21157" y="20160"/>
              <wp:lineTo x="21157"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285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1A3"/>
    <w:multiLevelType w:val="multilevel"/>
    <w:tmpl w:val="99060AEC"/>
    <w:lvl w:ilvl="0">
      <w:start w:val="1"/>
      <w:numFmt w:val="decimal"/>
      <w:lvlText w:val="%1."/>
      <w:lvlJc w:val="left"/>
      <w:pPr>
        <w:ind w:left="1080" w:hanging="360"/>
      </w:pPr>
      <w:rPr>
        <w:rFonts w:hint="default"/>
        <w:i w:val="0"/>
        <w:iCs w:val="0"/>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600" w:hanging="360"/>
      </w:pPr>
      <w:rPr>
        <w:rFonts w:ascii="Calibri Light" w:hAnsi="Calibri Light" w:hint="default"/>
        <w:color w:val="000000" w:themeColor="text1"/>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28135AF"/>
    <w:multiLevelType w:val="multilevel"/>
    <w:tmpl w:val="6902D69E"/>
    <w:lvl w:ilvl="0">
      <w:start w:val="7"/>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DA278B"/>
    <w:multiLevelType w:val="hybridMultilevel"/>
    <w:tmpl w:val="7C0C765A"/>
    <w:lvl w:ilvl="0" w:tplc="FDEE4F96">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D436A"/>
    <w:multiLevelType w:val="multilevel"/>
    <w:tmpl w:val="109A24E0"/>
    <w:lvl w:ilvl="0">
      <w:start w:val="4"/>
      <w:numFmt w:val="lowerLetter"/>
      <w:lvlText w:val="%1."/>
      <w:lvlJc w:val="left"/>
      <w:pPr>
        <w:ind w:left="1080" w:hanging="360"/>
      </w:pPr>
      <w:rPr>
        <w:rFonts w:hint="default"/>
        <w:i w:val="0"/>
        <w:iCs w:val="0"/>
      </w:rPr>
    </w:lvl>
    <w:lvl w:ilvl="1">
      <w:start w:val="1"/>
      <w:numFmt w:val="lowerLetter"/>
      <w:lvlText w:val="%2."/>
      <w:lvlJc w:val="left"/>
      <w:pPr>
        <w:ind w:left="2160" w:hanging="360"/>
      </w:pPr>
      <w:rPr>
        <w:rFonts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600" w:hanging="360"/>
      </w:pPr>
      <w:rPr>
        <w:rFonts w:ascii="Calibri Light" w:hAnsi="Calibri Light" w:hint="default"/>
        <w:color w:val="000000" w:themeColor="text1"/>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159B009B"/>
    <w:multiLevelType w:val="multilevel"/>
    <w:tmpl w:val="15DA9B4E"/>
    <w:lvl w:ilvl="0">
      <w:start w:val="1"/>
      <w:numFmt w:val="decimal"/>
      <w:lvlText w:val="%1."/>
      <w:lvlJc w:val="left"/>
      <w:pPr>
        <w:ind w:left="360" w:hanging="360"/>
      </w:pPr>
      <w:rPr>
        <w:rFonts w:hint="default"/>
        <w:i w:val="0"/>
        <w:iCs w:val="0"/>
      </w:rPr>
    </w:lvl>
    <w:lvl w:ilvl="1">
      <w:start w:val="1"/>
      <w:numFmt w:val="lowerLetter"/>
      <w:lvlText w:val="%2."/>
      <w:lvlJc w:val="left"/>
      <w:pPr>
        <w:ind w:left="360" w:firstLine="360"/>
      </w:pPr>
      <w:rPr>
        <w:rFonts w:hint="default"/>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D21B63"/>
    <w:multiLevelType w:val="multilevel"/>
    <w:tmpl w:val="5DA634EE"/>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E42D57"/>
    <w:multiLevelType w:val="multilevel"/>
    <w:tmpl w:val="1592FDF0"/>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DD1C41"/>
    <w:multiLevelType w:val="multilevel"/>
    <w:tmpl w:val="8FCAC6B0"/>
    <w:styleLink w:val="Style1"/>
    <w:lvl w:ilvl="0">
      <w:start w:val="1"/>
      <w:numFmt w:val="bullet"/>
      <w:lvlText w:val=""/>
      <w:lvlJc w:val="left"/>
      <w:pPr>
        <w:ind w:left="360" w:hanging="360"/>
      </w:pPr>
      <w:rPr>
        <w:rFonts w:ascii="Symbol" w:hAnsi="Symbol" w:hint="default"/>
        <w:i w:val="0"/>
        <w:iCs w:val="0"/>
        <w:color w:val="auto"/>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Calibri Light" w:hAnsi="Calibri Light" w:hint="default"/>
        <w:sz w:val="20"/>
        <w:szCs w:val="20"/>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CE19FD"/>
    <w:multiLevelType w:val="multilevel"/>
    <w:tmpl w:val="4F6080FC"/>
    <w:lvl w:ilvl="0">
      <w:start w:val="1"/>
      <w:numFmt w:val="decimal"/>
      <w:lvlText w:val="%1."/>
      <w:lvlJc w:val="left"/>
      <w:pPr>
        <w:ind w:left="360" w:hanging="360"/>
      </w:pPr>
      <w:rPr>
        <w:rFonts w:hint="default"/>
        <w:i w:val="0"/>
        <w:iCs w:val="0"/>
      </w:rPr>
    </w:lvl>
    <w:lvl w:ilvl="1">
      <w:start w:val="5"/>
      <w:numFmt w:val="lowerLetter"/>
      <w:lvlText w:val="%2."/>
      <w:lvlJc w:val="left"/>
      <w:pPr>
        <w:ind w:left="1080" w:hanging="360"/>
      </w:pPr>
      <w:rPr>
        <w:rFonts w:hint="default"/>
        <w:b w:val="0"/>
        <w:bCs w:val="0"/>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C21842"/>
    <w:multiLevelType w:val="multilevel"/>
    <w:tmpl w:val="ED1CEF80"/>
    <w:lvl w:ilvl="0">
      <w:start w:val="1"/>
      <w:numFmt w:val="decimal"/>
      <w:lvlText w:val="%1."/>
      <w:lvlJc w:val="left"/>
      <w:pPr>
        <w:ind w:left="360" w:hanging="360"/>
      </w:pPr>
      <w:rPr>
        <w:rFonts w:hint="default"/>
        <w:i w:val="0"/>
        <w:iCs w:val="0"/>
      </w:rPr>
    </w:lvl>
    <w:lvl w:ilvl="1">
      <w:start w:val="2"/>
      <w:numFmt w:val="lowerLetter"/>
      <w:lvlText w:val="%2."/>
      <w:lvlJc w:val="left"/>
      <w:pPr>
        <w:ind w:left="1080" w:hanging="360"/>
      </w:pPr>
      <w:rPr>
        <w:rFonts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C726C7"/>
    <w:multiLevelType w:val="hybridMultilevel"/>
    <w:tmpl w:val="FFB0D0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9B4061"/>
    <w:multiLevelType w:val="multilevel"/>
    <w:tmpl w:val="3B7A0918"/>
    <w:lvl w:ilvl="0">
      <w:start w:val="1"/>
      <w:numFmt w:val="decimal"/>
      <w:lvlText w:val="%1."/>
      <w:lvlJc w:val="left"/>
      <w:pPr>
        <w:ind w:left="1080" w:hanging="360"/>
      </w:pPr>
      <w:rPr>
        <w:rFonts w:hint="default"/>
        <w:i w:val="0"/>
        <w:iCs w:val="0"/>
      </w:rPr>
    </w:lvl>
    <w:lvl w:ilvl="1">
      <w:start w:val="1"/>
      <w:numFmt w:val="lowerLetter"/>
      <w:lvlText w:val="%2."/>
      <w:lvlJc w:val="left"/>
      <w:pPr>
        <w:ind w:left="2160" w:hanging="360"/>
      </w:p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600" w:hanging="360"/>
      </w:pPr>
      <w:rPr>
        <w:rFonts w:ascii="Calibri Light" w:hAnsi="Calibri Light" w:hint="default"/>
        <w:color w:val="000000" w:themeColor="text1"/>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39DF6D9E"/>
    <w:multiLevelType w:val="multilevel"/>
    <w:tmpl w:val="5F268DDE"/>
    <w:lvl w:ilvl="0">
      <w:start w:val="2"/>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D75CDA"/>
    <w:multiLevelType w:val="multilevel"/>
    <w:tmpl w:val="95D0C47E"/>
    <w:lvl w:ilvl="0">
      <w:start w:val="1"/>
      <w:numFmt w:val="decimal"/>
      <w:lvlText w:val="%1."/>
      <w:lvlJc w:val="left"/>
      <w:pPr>
        <w:ind w:left="360" w:hanging="360"/>
      </w:pPr>
      <w:rPr>
        <w:rFonts w:hint="default"/>
        <w:i w:val="0"/>
        <w:iCs w:val="0"/>
      </w:rPr>
    </w:lvl>
    <w:lvl w:ilvl="1">
      <w:start w:val="4"/>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BA7161"/>
    <w:multiLevelType w:val="multilevel"/>
    <w:tmpl w:val="42C4DC22"/>
    <w:lvl w:ilvl="0">
      <w:start w:val="6"/>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42D2C85"/>
    <w:multiLevelType w:val="multilevel"/>
    <w:tmpl w:val="A0C65446"/>
    <w:lvl w:ilvl="0">
      <w:start w:val="1"/>
      <w:numFmt w:val="decimal"/>
      <w:lvlText w:val="%1."/>
      <w:lvlJc w:val="left"/>
      <w:pPr>
        <w:ind w:left="360" w:hanging="360"/>
      </w:pPr>
      <w:rPr>
        <w:rFonts w:hint="default"/>
        <w:i w:val="0"/>
        <w:iCs w:val="0"/>
      </w:rPr>
    </w:lvl>
    <w:lvl w:ilvl="1">
      <w:start w:val="5"/>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A8113F"/>
    <w:multiLevelType w:val="multilevel"/>
    <w:tmpl w:val="375E8C8C"/>
    <w:lvl w:ilvl="0">
      <w:start w:val="4"/>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B6D684C"/>
    <w:multiLevelType w:val="multilevel"/>
    <w:tmpl w:val="68CA842A"/>
    <w:lvl w:ilvl="0">
      <w:start w:val="1"/>
      <w:numFmt w:val="decimal"/>
      <w:lvlText w:val="%1."/>
      <w:lvlJc w:val="left"/>
      <w:pPr>
        <w:ind w:left="360" w:hanging="360"/>
      </w:pPr>
      <w:rPr>
        <w:rFonts w:hint="default"/>
        <w:i w:val="0"/>
        <w:iCs w:val="0"/>
      </w:rPr>
    </w:lvl>
    <w:lvl w:ilvl="1">
      <w:start w:val="5"/>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D6848B1"/>
    <w:multiLevelType w:val="multilevel"/>
    <w:tmpl w:val="91421404"/>
    <w:lvl w:ilvl="0">
      <w:start w:val="1"/>
      <w:numFmt w:val="decimal"/>
      <w:lvlText w:val="%1."/>
      <w:lvlJc w:val="left"/>
      <w:pPr>
        <w:ind w:left="360" w:hanging="360"/>
      </w:pPr>
      <w:rPr>
        <w:rFonts w:hint="default"/>
        <w:i w:val="0"/>
        <w:iCs w:val="0"/>
      </w:rPr>
    </w:lvl>
    <w:lvl w:ilvl="1">
      <w:start w:val="8"/>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DE51540"/>
    <w:multiLevelType w:val="multilevel"/>
    <w:tmpl w:val="42D8A7FA"/>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353B9D"/>
    <w:multiLevelType w:val="multilevel"/>
    <w:tmpl w:val="9E6C4650"/>
    <w:lvl w:ilvl="0">
      <w:start w:val="1"/>
      <w:numFmt w:val="decimal"/>
      <w:lvlText w:val="%1."/>
      <w:lvlJc w:val="left"/>
      <w:pPr>
        <w:ind w:left="360" w:hanging="360"/>
      </w:pPr>
      <w:rPr>
        <w:rFonts w:hint="default"/>
        <w:i w:val="0"/>
        <w:iCs w:val="0"/>
      </w:rPr>
    </w:lvl>
    <w:lvl w:ilvl="1">
      <w:start w:val="3"/>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2111F86"/>
    <w:multiLevelType w:val="multilevel"/>
    <w:tmpl w:val="26585C8E"/>
    <w:lvl w:ilvl="0">
      <w:start w:val="6"/>
      <w:numFmt w:val="decimal"/>
      <w:lvlText w:val="%1."/>
      <w:lvlJc w:val="left"/>
      <w:pPr>
        <w:ind w:left="360" w:hanging="360"/>
      </w:pPr>
      <w:rPr>
        <w:rFonts w:hint="default"/>
        <w:i w:val="0"/>
        <w:iCs w:val="0"/>
      </w:rPr>
    </w:lvl>
    <w:lvl w:ilvl="1">
      <w:start w:val="2"/>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785C7D"/>
    <w:multiLevelType w:val="multilevel"/>
    <w:tmpl w:val="C4C41380"/>
    <w:lvl w:ilvl="0">
      <w:start w:val="3"/>
      <w:numFmt w:val="decimal"/>
      <w:lvlText w:val="%1."/>
      <w:lvlJc w:val="left"/>
      <w:pPr>
        <w:ind w:left="360" w:hanging="360"/>
      </w:pPr>
      <w:rPr>
        <w:rFonts w:hint="default"/>
        <w:i w:val="0"/>
        <w:iCs w:val="0"/>
      </w:rPr>
    </w:lvl>
    <w:lvl w:ilvl="1">
      <w:start w:val="6"/>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84F0C61"/>
    <w:multiLevelType w:val="multilevel"/>
    <w:tmpl w:val="5FD63268"/>
    <w:lvl w:ilvl="0">
      <w:start w:val="7"/>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4A00E42"/>
    <w:multiLevelType w:val="multilevel"/>
    <w:tmpl w:val="9162BE52"/>
    <w:lvl w:ilvl="0">
      <w:start w:val="1"/>
      <w:numFmt w:val="decimal"/>
      <w:lvlText w:val="%1."/>
      <w:lvlJc w:val="left"/>
      <w:pPr>
        <w:ind w:left="360" w:hanging="360"/>
      </w:pPr>
      <w:rPr>
        <w:rFonts w:hint="default"/>
        <w:i w:val="0"/>
        <w:iCs w:val="0"/>
      </w:rPr>
    </w:lvl>
    <w:lvl w:ilvl="1">
      <w:start w:val="1"/>
      <w:numFmt w:val="lowerLetter"/>
      <w:lvlText w:val="%2."/>
      <w:lvlJc w:val="left"/>
      <w:pPr>
        <w:ind w:left="1440" w:hanging="360"/>
      </w:p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8A79A6"/>
    <w:multiLevelType w:val="multilevel"/>
    <w:tmpl w:val="269A2666"/>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D8543BF"/>
    <w:multiLevelType w:val="multilevel"/>
    <w:tmpl w:val="5C52344A"/>
    <w:lvl w:ilvl="0">
      <w:start w:val="1"/>
      <w:numFmt w:val="decimal"/>
      <w:lvlText w:val="%1."/>
      <w:lvlJc w:val="left"/>
      <w:pPr>
        <w:ind w:left="360" w:hanging="360"/>
      </w:pPr>
      <w:rPr>
        <w:rFonts w:hint="default"/>
        <w:i w:val="0"/>
        <w:iCs w:val="0"/>
      </w:rPr>
    </w:lvl>
    <w:lvl w:ilvl="1">
      <w:start w:val="6"/>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744FB1"/>
    <w:multiLevelType w:val="multilevel"/>
    <w:tmpl w:val="3476E3C2"/>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29354AB"/>
    <w:multiLevelType w:val="multilevel"/>
    <w:tmpl w:val="BC605776"/>
    <w:lvl w:ilvl="0">
      <w:start w:val="4"/>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4D13EFE"/>
    <w:multiLevelType w:val="hybridMultilevel"/>
    <w:tmpl w:val="FB3CD66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723479D"/>
    <w:multiLevelType w:val="hybridMultilevel"/>
    <w:tmpl w:val="339689B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A2432B"/>
    <w:multiLevelType w:val="multilevel"/>
    <w:tmpl w:val="B0A8A498"/>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80A61F6"/>
    <w:multiLevelType w:val="multilevel"/>
    <w:tmpl w:val="F8FA567C"/>
    <w:lvl w:ilvl="0">
      <w:start w:val="1"/>
      <w:numFmt w:val="decimal"/>
      <w:lvlText w:val="%1."/>
      <w:lvlJc w:val="left"/>
      <w:pPr>
        <w:ind w:left="360" w:hanging="360"/>
      </w:pPr>
      <w:rPr>
        <w:rFonts w:hint="default"/>
        <w:i w:val="0"/>
        <w:iCs w:val="0"/>
      </w:rPr>
    </w:lvl>
    <w:lvl w:ilvl="1">
      <w:start w:val="7"/>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D667593"/>
    <w:multiLevelType w:val="multilevel"/>
    <w:tmpl w:val="4314BB62"/>
    <w:lvl w:ilvl="0">
      <w:start w:val="1"/>
      <w:numFmt w:val="decimal"/>
      <w:lvlText w:val="%1."/>
      <w:lvlJc w:val="left"/>
      <w:pPr>
        <w:ind w:left="1080" w:hanging="360"/>
      </w:pPr>
      <w:rPr>
        <w:rFonts w:hint="default"/>
        <w:i w:val="0"/>
        <w:iCs w:val="0"/>
      </w:rPr>
    </w:lvl>
    <w:lvl w:ilvl="1">
      <w:start w:val="1"/>
      <w:numFmt w:val="lowerLetter"/>
      <w:lvlText w:val="%2."/>
      <w:lvlJc w:val="left"/>
      <w:pPr>
        <w:ind w:left="2160" w:hanging="360"/>
      </w:p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600" w:hanging="360"/>
      </w:pPr>
      <w:rPr>
        <w:rFonts w:ascii="Calibri Light" w:hAnsi="Calibri Light" w:hint="default"/>
        <w:color w:val="000000" w:themeColor="text1"/>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19703408">
    <w:abstractNumId w:val="29"/>
  </w:num>
  <w:num w:numId="2" w16cid:durableId="962855669">
    <w:abstractNumId w:val="2"/>
  </w:num>
  <w:num w:numId="3" w16cid:durableId="334920155">
    <w:abstractNumId w:val="4"/>
  </w:num>
  <w:num w:numId="4" w16cid:durableId="801575501">
    <w:abstractNumId w:val="7"/>
  </w:num>
  <w:num w:numId="5" w16cid:durableId="1148980947">
    <w:abstractNumId w:val="25"/>
  </w:num>
  <w:num w:numId="6" w16cid:durableId="458382547">
    <w:abstractNumId w:val="19"/>
  </w:num>
  <w:num w:numId="7" w16cid:durableId="550575336">
    <w:abstractNumId w:val="9"/>
  </w:num>
  <w:num w:numId="8" w16cid:durableId="2127236737">
    <w:abstractNumId w:val="27"/>
  </w:num>
  <w:num w:numId="9" w16cid:durableId="875116882">
    <w:abstractNumId w:val="20"/>
  </w:num>
  <w:num w:numId="10" w16cid:durableId="1518346433">
    <w:abstractNumId w:val="17"/>
  </w:num>
  <w:num w:numId="11" w16cid:durableId="239874028">
    <w:abstractNumId w:val="12"/>
  </w:num>
  <w:num w:numId="12" w16cid:durableId="1765567600">
    <w:abstractNumId w:val="22"/>
  </w:num>
  <w:num w:numId="13" w16cid:durableId="1048651281">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4004353">
    <w:abstractNumId w:val="5"/>
  </w:num>
  <w:num w:numId="15" w16cid:durableId="1845977821">
    <w:abstractNumId w:val="28"/>
  </w:num>
  <w:num w:numId="16" w16cid:durableId="330182433">
    <w:abstractNumId w:val="13"/>
  </w:num>
  <w:num w:numId="17" w16cid:durableId="1594317417">
    <w:abstractNumId w:val="33"/>
  </w:num>
  <w:num w:numId="18" w16cid:durableId="1614702665">
    <w:abstractNumId w:val="1"/>
  </w:num>
  <w:num w:numId="19" w16cid:durableId="1414860978">
    <w:abstractNumId w:val="32"/>
  </w:num>
  <w:num w:numId="20" w16cid:durableId="1093281629">
    <w:abstractNumId w:val="16"/>
  </w:num>
  <w:num w:numId="21" w16cid:durableId="2146435282">
    <w:abstractNumId w:val="8"/>
  </w:num>
  <w:num w:numId="22" w16cid:durableId="294262849">
    <w:abstractNumId w:val="23"/>
  </w:num>
  <w:num w:numId="23" w16cid:durableId="830947285">
    <w:abstractNumId w:val="6"/>
  </w:num>
  <w:num w:numId="24" w16cid:durableId="1213300480">
    <w:abstractNumId w:val="26"/>
  </w:num>
  <w:num w:numId="25" w16cid:durableId="752509574">
    <w:abstractNumId w:val="21"/>
  </w:num>
  <w:num w:numId="26" w16cid:durableId="2012677441">
    <w:abstractNumId w:val="15"/>
  </w:num>
  <w:num w:numId="27" w16cid:durableId="1279096391">
    <w:abstractNumId w:val="18"/>
  </w:num>
  <w:num w:numId="28" w16cid:durableId="343362063">
    <w:abstractNumId w:val="31"/>
  </w:num>
  <w:num w:numId="29" w16cid:durableId="692456546">
    <w:abstractNumId w:val="10"/>
  </w:num>
  <w:num w:numId="30" w16cid:durableId="23992245">
    <w:abstractNumId w:val="11"/>
  </w:num>
  <w:num w:numId="31" w16cid:durableId="168832373">
    <w:abstractNumId w:val="3"/>
  </w:num>
  <w:num w:numId="32" w16cid:durableId="1288703147">
    <w:abstractNumId w:val="14"/>
  </w:num>
  <w:num w:numId="33" w16cid:durableId="1286548608">
    <w:abstractNumId w:val="30"/>
  </w:num>
  <w:num w:numId="34" w16cid:durableId="429545589">
    <w:abstractNumId w:val="24"/>
  </w:num>
  <w:num w:numId="35" w16cid:durableId="721826513">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B3"/>
    <w:rsid w:val="00001E3D"/>
    <w:rsid w:val="000022DE"/>
    <w:rsid w:val="00003733"/>
    <w:rsid w:val="0000383B"/>
    <w:rsid w:val="00004DE1"/>
    <w:rsid w:val="00005C2F"/>
    <w:rsid w:val="000068CA"/>
    <w:rsid w:val="00007C07"/>
    <w:rsid w:val="00013B3A"/>
    <w:rsid w:val="00013FA9"/>
    <w:rsid w:val="00021033"/>
    <w:rsid w:val="000227A7"/>
    <w:rsid w:val="0002777E"/>
    <w:rsid w:val="0003018B"/>
    <w:rsid w:val="000338E0"/>
    <w:rsid w:val="000341CB"/>
    <w:rsid w:val="000351BF"/>
    <w:rsid w:val="0004073F"/>
    <w:rsid w:val="00041DFA"/>
    <w:rsid w:val="00045975"/>
    <w:rsid w:val="000604A5"/>
    <w:rsid w:val="00062681"/>
    <w:rsid w:val="00065A03"/>
    <w:rsid w:val="00065F3A"/>
    <w:rsid w:val="0007156C"/>
    <w:rsid w:val="000733A1"/>
    <w:rsid w:val="00075334"/>
    <w:rsid w:val="00076F99"/>
    <w:rsid w:val="00076FDD"/>
    <w:rsid w:val="00087890"/>
    <w:rsid w:val="00090CC6"/>
    <w:rsid w:val="00091C82"/>
    <w:rsid w:val="000942C5"/>
    <w:rsid w:val="00095838"/>
    <w:rsid w:val="000A1BC6"/>
    <w:rsid w:val="000A2F61"/>
    <w:rsid w:val="000B0CDC"/>
    <w:rsid w:val="000B2233"/>
    <w:rsid w:val="000B4BA1"/>
    <w:rsid w:val="000B5BC6"/>
    <w:rsid w:val="000B5EC0"/>
    <w:rsid w:val="000B6A7E"/>
    <w:rsid w:val="000C2585"/>
    <w:rsid w:val="000C5A11"/>
    <w:rsid w:val="000C6FA9"/>
    <w:rsid w:val="000D580F"/>
    <w:rsid w:val="000F6244"/>
    <w:rsid w:val="0010336C"/>
    <w:rsid w:val="001049AF"/>
    <w:rsid w:val="00104D4C"/>
    <w:rsid w:val="001057B8"/>
    <w:rsid w:val="00106378"/>
    <w:rsid w:val="00117A4B"/>
    <w:rsid w:val="0012434F"/>
    <w:rsid w:val="00124AEA"/>
    <w:rsid w:val="00126495"/>
    <w:rsid w:val="00130B34"/>
    <w:rsid w:val="00132AAD"/>
    <w:rsid w:val="00135A16"/>
    <w:rsid w:val="00135F43"/>
    <w:rsid w:val="001368FF"/>
    <w:rsid w:val="00140C2D"/>
    <w:rsid w:val="00143C93"/>
    <w:rsid w:val="00150A18"/>
    <w:rsid w:val="001515A4"/>
    <w:rsid w:val="00154814"/>
    <w:rsid w:val="0016022E"/>
    <w:rsid w:val="00161FAA"/>
    <w:rsid w:val="001630A8"/>
    <w:rsid w:val="00163D72"/>
    <w:rsid w:val="00165FCC"/>
    <w:rsid w:val="00166316"/>
    <w:rsid w:val="00175677"/>
    <w:rsid w:val="00190619"/>
    <w:rsid w:val="00192438"/>
    <w:rsid w:val="00192931"/>
    <w:rsid w:val="0019604A"/>
    <w:rsid w:val="001965F6"/>
    <w:rsid w:val="001A5055"/>
    <w:rsid w:val="001B0CA0"/>
    <w:rsid w:val="001B752B"/>
    <w:rsid w:val="001B7F45"/>
    <w:rsid w:val="001C006B"/>
    <w:rsid w:val="001D03BA"/>
    <w:rsid w:val="001D0837"/>
    <w:rsid w:val="001D266F"/>
    <w:rsid w:val="001D7FB2"/>
    <w:rsid w:val="001E1BCA"/>
    <w:rsid w:val="001E513D"/>
    <w:rsid w:val="001E799F"/>
    <w:rsid w:val="001F0C16"/>
    <w:rsid w:val="001F3C14"/>
    <w:rsid w:val="0020285E"/>
    <w:rsid w:val="00213B20"/>
    <w:rsid w:val="00214963"/>
    <w:rsid w:val="00214F88"/>
    <w:rsid w:val="0021562F"/>
    <w:rsid w:val="00215773"/>
    <w:rsid w:val="00222CD5"/>
    <w:rsid w:val="002250AC"/>
    <w:rsid w:val="00227A9C"/>
    <w:rsid w:val="00240098"/>
    <w:rsid w:val="002401DE"/>
    <w:rsid w:val="00242EB4"/>
    <w:rsid w:val="002435D9"/>
    <w:rsid w:val="00243D44"/>
    <w:rsid w:val="002452B7"/>
    <w:rsid w:val="0024537E"/>
    <w:rsid w:val="0024673B"/>
    <w:rsid w:val="0025356F"/>
    <w:rsid w:val="0025373A"/>
    <w:rsid w:val="00254C8D"/>
    <w:rsid w:val="002562F4"/>
    <w:rsid w:val="002655A4"/>
    <w:rsid w:val="00265FE0"/>
    <w:rsid w:val="00271493"/>
    <w:rsid w:val="00271F35"/>
    <w:rsid w:val="00272026"/>
    <w:rsid w:val="00277DB5"/>
    <w:rsid w:val="002842AC"/>
    <w:rsid w:val="00284328"/>
    <w:rsid w:val="00285AAA"/>
    <w:rsid w:val="00287AAD"/>
    <w:rsid w:val="00297661"/>
    <w:rsid w:val="002A1451"/>
    <w:rsid w:val="002A75C9"/>
    <w:rsid w:val="002B4D23"/>
    <w:rsid w:val="002B67F1"/>
    <w:rsid w:val="002B77AD"/>
    <w:rsid w:val="002C0A23"/>
    <w:rsid w:val="002C5D41"/>
    <w:rsid w:val="002C7657"/>
    <w:rsid w:val="002C7DE0"/>
    <w:rsid w:val="002D34BD"/>
    <w:rsid w:val="002D3627"/>
    <w:rsid w:val="002D5AAC"/>
    <w:rsid w:val="002D5BA7"/>
    <w:rsid w:val="002D5F8B"/>
    <w:rsid w:val="002E1FD9"/>
    <w:rsid w:val="002E27FC"/>
    <w:rsid w:val="002E366A"/>
    <w:rsid w:val="002E3DD1"/>
    <w:rsid w:val="002E52F3"/>
    <w:rsid w:val="002E6AA7"/>
    <w:rsid w:val="002F07A0"/>
    <w:rsid w:val="002F3826"/>
    <w:rsid w:val="002F4BF9"/>
    <w:rsid w:val="00302F03"/>
    <w:rsid w:val="00305020"/>
    <w:rsid w:val="003068C6"/>
    <w:rsid w:val="00313485"/>
    <w:rsid w:val="00315A66"/>
    <w:rsid w:val="00315F90"/>
    <w:rsid w:val="00316190"/>
    <w:rsid w:val="00316359"/>
    <w:rsid w:val="00316B8D"/>
    <w:rsid w:val="003175B3"/>
    <w:rsid w:val="00320791"/>
    <w:rsid w:val="00324066"/>
    <w:rsid w:val="003251EE"/>
    <w:rsid w:val="0032630C"/>
    <w:rsid w:val="00331FB8"/>
    <w:rsid w:val="003342B5"/>
    <w:rsid w:val="003352D9"/>
    <w:rsid w:val="003436A1"/>
    <w:rsid w:val="00357B2B"/>
    <w:rsid w:val="003617E6"/>
    <w:rsid w:val="003618B8"/>
    <w:rsid w:val="00361D8D"/>
    <w:rsid w:val="00365FE4"/>
    <w:rsid w:val="00367133"/>
    <w:rsid w:val="003672FB"/>
    <w:rsid w:val="00373012"/>
    <w:rsid w:val="003746D5"/>
    <w:rsid w:val="00375837"/>
    <w:rsid w:val="00375E27"/>
    <w:rsid w:val="0038055F"/>
    <w:rsid w:val="00382DEC"/>
    <w:rsid w:val="00384F6C"/>
    <w:rsid w:val="00391B8B"/>
    <w:rsid w:val="003949EB"/>
    <w:rsid w:val="00396399"/>
    <w:rsid w:val="00396673"/>
    <w:rsid w:val="00396FF2"/>
    <w:rsid w:val="003A247A"/>
    <w:rsid w:val="003A62EF"/>
    <w:rsid w:val="003B1623"/>
    <w:rsid w:val="003B1ED5"/>
    <w:rsid w:val="003B20DA"/>
    <w:rsid w:val="003B76FB"/>
    <w:rsid w:val="003B7DB6"/>
    <w:rsid w:val="003C1053"/>
    <w:rsid w:val="003C2900"/>
    <w:rsid w:val="003C6CA6"/>
    <w:rsid w:val="003D0680"/>
    <w:rsid w:val="003D7792"/>
    <w:rsid w:val="003E0A6E"/>
    <w:rsid w:val="003E242B"/>
    <w:rsid w:val="003E3A78"/>
    <w:rsid w:val="003E48DE"/>
    <w:rsid w:val="003F15FF"/>
    <w:rsid w:val="003F1941"/>
    <w:rsid w:val="003F369F"/>
    <w:rsid w:val="003F6F0A"/>
    <w:rsid w:val="003F7454"/>
    <w:rsid w:val="0040171C"/>
    <w:rsid w:val="00404974"/>
    <w:rsid w:val="00405335"/>
    <w:rsid w:val="00412F2F"/>
    <w:rsid w:val="004140C1"/>
    <w:rsid w:val="004165B3"/>
    <w:rsid w:val="00423E70"/>
    <w:rsid w:val="0042786C"/>
    <w:rsid w:val="00430F29"/>
    <w:rsid w:val="00433251"/>
    <w:rsid w:val="00434ADE"/>
    <w:rsid w:val="00435C44"/>
    <w:rsid w:val="004364A0"/>
    <w:rsid w:val="00437F84"/>
    <w:rsid w:val="0044067E"/>
    <w:rsid w:val="00441230"/>
    <w:rsid w:val="00442397"/>
    <w:rsid w:val="00442DF6"/>
    <w:rsid w:val="004447E9"/>
    <w:rsid w:val="00445D02"/>
    <w:rsid w:val="004471CF"/>
    <w:rsid w:val="00447267"/>
    <w:rsid w:val="0044753A"/>
    <w:rsid w:val="00461A08"/>
    <w:rsid w:val="00461B7B"/>
    <w:rsid w:val="00462C5D"/>
    <w:rsid w:val="0046321A"/>
    <w:rsid w:val="00465ECC"/>
    <w:rsid w:val="00474071"/>
    <w:rsid w:val="00474D15"/>
    <w:rsid w:val="00475029"/>
    <w:rsid w:val="004759EA"/>
    <w:rsid w:val="004820A3"/>
    <w:rsid w:val="004826D5"/>
    <w:rsid w:val="00483D27"/>
    <w:rsid w:val="00484546"/>
    <w:rsid w:val="0048485F"/>
    <w:rsid w:val="00484951"/>
    <w:rsid w:val="00490D59"/>
    <w:rsid w:val="00494917"/>
    <w:rsid w:val="004967E1"/>
    <w:rsid w:val="004A5B08"/>
    <w:rsid w:val="004B16B8"/>
    <w:rsid w:val="004B6428"/>
    <w:rsid w:val="004B71FB"/>
    <w:rsid w:val="004B732D"/>
    <w:rsid w:val="004C325C"/>
    <w:rsid w:val="004C48DD"/>
    <w:rsid w:val="004C5E0B"/>
    <w:rsid w:val="004C623A"/>
    <w:rsid w:val="004D2E95"/>
    <w:rsid w:val="004D6FC3"/>
    <w:rsid w:val="004E32AF"/>
    <w:rsid w:val="004E3774"/>
    <w:rsid w:val="004E7A4A"/>
    <w:rsid w:val="004F02B7"/>
    <w:rsid w:val="004F1E47"/>
    <w:rsid w:val="004F4133"/>
    <w:rsid w:val="004F4762"/>
    <w:rsid w:val="004F78AB"/>
    <w:rsid w:val="0050157F"/>
    <w:rsid w:val="00502CD7"/>
    <w:rsid w:val="005040B7"/>
    <w:rsid w:val="00504481"/>
    <w:rsid w:val="00504E9A"/>
    <w:rsid w:val="00505F21"/>
    <w:rsid w:val="00506886"/>
    <w:rsid w:val="00520E8D"/>
    <w:rsid w:val="00522443"/>
    <w:rsid w:val="005256E2"/>
    <w:rsid w:val="00525F91"/>
    <w:rsid w:val="00527006"/>
    <w:rsid w:val="0053173D"/>
    <w:rsid w:val="00533F1D"/>
    <w:rsid w:val="00541F96"/>
    <w:rsid w:val="005435D9"/>
    <w:rsid w:val="0055041E"/>
    <w:rsid w:val="005528B9"/>
    <w:rsid w:val="005554B0"/>
    <w:rsid w:val="00556F46"/>
    <w:rsid w:val="00561A84"/>
    <w:rsid w:val="0056470F"/>
    <w:rsid w:val="00564D33"/>
    <w:rsid w:val="00564EE6"/>
    <w:rsid w:val="00566C5C"/>
    <w:rsid w:val="00574175"/>
    <w:rsid w:val="00583600"/>
    <w:rsid w:val="00591828"/>
    <w:rsid w:val="00595036"/>
    <w:rsid w:val="00595077"/>
    <w:rsid w:val="005A3D3A"/>
    <w:rsid w:val="005B3147"/>
    <w:rsid w:val="005C1AA3"/>
    <w:rsid w:val="005C41B5"/>
    <w:rsid w:val="005D1E50"/>
    <w:rsid w:val="005D2317"/>
    <w:rsid w:val="005D3538"/>
    <w:rsid w:val="005D443C"/>
    <w:rsid w:val="005D5AA0"/>
    <w:rsid w:val="005D75B3"/>
    <w:rsid w:val="005E274A"/>
    <w:rsid w:val="005E41DC"/>
    <w:rsid w:val="005E6B0E"/>
    <w:rsid w:val="005F1FF6"/>
    <w:rsid w:val="005F2ADE"/>
    <w:rsid w:val="005F425E"/>
    <w:rsid w:val="005F7328"/>
    <w:rsid w:val="005F7528"/>
    <w:rsid w:val="006038C3"/>
    <w:rsid w:val="0060648A"/>
    <w:rsid w:val="00607CF1"/>
    <w:rsid w:val="00610C83"/>
    <w:rsid w:val="00615903"/>
    <w:rsid w:val="006235E2"/>
    <w:rsid w:val="006265AB"/>
    <w:rsid w:val="006313B2"/>
    <w:rsid w:val="00634E96"/>
    <w:rsid w:val="00635AFC"/>
    <w:rsid w:val="0063785B"/>
    <w:rsid w:val="00644370"/>
    <w:rsid w:val="00645230"/>
    <w:rsid w:val="006529A9"/>
    <w:rsid w:val="00654E54"/>
    <w:rsid w:val="00660E5C"/>
    <w:rsid w:val="006624FD"/>
    <w:rsid w:val="006670A6"/>
    <w:rsid w:val="0067031A"/>
    <w:rsid w:val="006714F7"/>
    <w:rsid w:val="00671F2E"/>
    <w:rsid w:val="00674C1A"/>
    <w:rsid w:val="00676DA7"/>
    <w:rsid w:val="00677AA1"/>
    <w:rsid w:val="0068161F"/>
    <w:rsid w:val="0068286A"/>
    <w:rsid w:val="00690854"/>
    <w:rsid w:val="00696368"/>
    <w:rsid w:val="006A25BF"/>
    <w:rsid w:val="006A4742"/>
    <w:rsid w:val="006A6504"/>
    <w:rsid w:val="006A78F3"/>
    <w:rsid w:val="006B0E0F"/>
    <w:rsid w:val="006B3FA5"/>
    <w:rsid w:val="006C6C24"/>
    <w:rsid w:val="006D08D5"/>
    <w:rsid w:val="006D5263"/>
    <w:rsid w:val="006D741D"/>
    <w:rsid w:val="006E0434"/>
    <w:rsid w:val="006E3D3A"/>
    <w:rsid w:val="006E5248"/>
    <w:rsid w:val="006E7BC2"/>
    <w:rsid w:val="006F1A7D"/>
    <w:rsid w:val="006F22C9"/>
    <w:rsid w:val="006F4FE2"/>
    <w:rsid w:val="00713D92"/>
    <w:rsid w:val="00714F8C"/>
    <w:rsid w:val="00715D70"/>
    <w:rsid w:val="007169F1"/>
    <w:rsid w:val="00717B2C"/>
    <w:rsid w:val="00731F03"/>
    <w:rsid w:val="0073210F"/>
    <w:rsid w:val="00732462"/>
    <w:rsid w:val="00733DF6"/>
    <w:rsid w:val="00733EB3"/>
    <w:rsid w:val="00736C56"/>
    <w:rsid w:val="00740189"/>
    <w:rsid w:val="00740834"/>
    <w:rsid w:val="00740CB3"/>
    <w:rsid w:val="00741ED1"/>
    <w:rsid w:val="0074239C"/>
    <w:rsid w:val="00742443"/>
    <w:rsid w:val="00743BBD"/>
    <w:rsid w:val="007456F0"/>
    <w:rsid w:val="007505E3"/>
    <w:rsid w:val="007516EE"/>
    <w:rsid w:val="0075342F"/>
    <w:rsid w:val="00764557"/>
    <w:rsid w:val="007656D4"/>
    <w:rsid w:val="00765A34"/>
    <w:rsid w:val="00766A98"/>
    <w:rsid w:val="0077648E"/>
    <w:rsid w:val="00776D74"/>
    <w:rsid w:val="007816F4"/>
    <w:rsid w:val="00782190"/>
    <w:rsid w:val="00782272"/>
    <w:rsid w:val="007830F9"/>
    <w:rsid w:val="00784142"/>
    <w:rsid w:val="007862BE"/>
    <w:rsid w:val="00795F62"/>
    <w:rsid w:val="007969C9"/>
    <w:rsid w:val="007A3D90"/>
    <w:rsid w:val="007A594B"/>
    <w:rsid w:val="007B4DD5"/>
    <w:rsid w:val="007B746E"/>
    <w:rsid w:val="007C05F9"/>
    <w:rsid w:val="007C0E58"/>
    <w:rsid w:val="007C3EDF"/>
    <w:rsid w:val="007C4E25"/>
    <w:rsid w:val="007C62A2"/>
    <w:rsid w:val="007D4C48"/>
    <w:rsid w:val="007E3678"/>
    <w:rsid w:val="007E51DE"/>
    <w:rsid w:val="007E5310"/>
    <w:rsid w:val="007E65C3"/>
    <w:rsid w:val="007F0A43"/>
    <w:rsid w:val="007F2221"/>
    <w:rsid w:val="007F355B"/>
    <w:rsid w:val="00803C61"/>
    <w:rsid w:val="00804B9B"/>
    <w:rsid w:val="00806621"/>
    <w:rsid w:val="008070F3"/>
    <w:rsid w:val="008075C5"/>
    <w:rsid w:val="00812671"/>
    <w:rsid w:val="008127FB"/>
    <w:rsid w:val="008177E5"/>
    <w:rsid w:val="00820D26"/>
    <w:rsid w:val="0082482C"/>
    <w:rsid w:val="008330F0"/>
    <w:rsid w:val="00836A2D"/>
    <w:rsid w:val="00837121"/>
    <w:rsid w:val="00837B32"/>
    <w:rsid w:val="0084074E"/>
    <w:rsid w:val="00840DD3"/>
    <w:rsid w:val="00841CD3"/>
    <w:rsid w:val="00842369"/>
    <w:rsid w:val="00842644"/>
    <w:rsid w:val="00843690"/>
    <w:rsid w:val="0084547E"/>
    <w:rsid w:val="0085664B"/>
    <w:rsid w:val="00856AB6"/>
    <w:rsid w:val="00871837"/>
    <w:rsid w:val="00873C20"/>
    <w:rsid w:val="00873DEF"/>
    <w:rsid w:val="00881822"/>
    <w:rsid w:val="00882355"/>
    <w:rsid w:val="008830F9"/>
    <w:rsid w:val="00884C3A"/>
    <w:rsid w:val="0089023E"/>
    <w:rsid w:val="008937B6"/>
    <w:rsid w:val="00895CD8"/>
    <w:rsid w:val="008969A6"/>
    <w:rsid w:val="008A2A36"/>
    <w:rsid w:val="008A2F91"/>
    <w:rsid w:val="008A4ABA"/>
    <w:rsid w:val="008A7339"/>
    <w:rsid w:val="008B0110"/>
    <w:rsid w:val="008B2162"/>
    <w:rsid w:val="008B3183"/>
    <w:rsid w:val="008B4C8E"/>
    <w:rsid w:val="008B574F"/>
    <w:rsid w:val="008B66AF"/>
    <w:rsid w:val="008C06C2"/>
    <w:rsid w:val="008C221F"/>
    <w:rsid w:val="008C3567"/>
    <w:rsid w:val="008D52FC"/>
    <w:rsid w:val="008D5644"/>
    <w:rsid w:val="008E16B2"/>
    <w:rsid w:val="008E1ED8"/>
    <w:rsid w:val="008E5939"/>
    <w:rsid w:val="008E7BF4"/>
    <w:rsid w:val="008F3642"/>
    <w:rsid w:val="008F6659"/>
    <w:rsid w:val="008F7206"/>
    <w:rsid w:val="009005A6"/>
    <w:rsid w:val="009035AA"/>
    <w:rsid w:val="0090515E"/>
    <w:rsid w:val="009052A9"/>
    <w:rsid w:val="00905BA3"/>
    <w:rsid w:val="00905D32"/>
    <w:rsid w:val="00905E9C"/>
    <w:rsid w:val="009215B0"/>
    <w:rsid w:val="00923BF1"/>
    <w:rsid w:val="00926EC1"/>
    <w:rsid w:val="00927B45"/>
    <w:rsid w:val="009311F9"/>
    <w:rsid w:val="009352C9"/>
    <w:rsid w:val="00935DE1"/>
    <w:rsid w:val="00935E9A"/>
    <w:rsid w:val="0093607A"/>
    <w:rsid w:val="00936944"/>
    <w:rsid w:val="00937BEA"/>
    <w:rsid w:val="00941F57"/>
    <w:rsid w:val="00946BFC"/>
    <w:rsid w:val="009513EC"/>
    <w:rsid w:val="00952BB6"/>
    <w:rsid w:val="00955170"/>
    <w:rsid w:val="00960951"/>
    <w:rsid w:val="00966773"/>
    <w:rsid w:val="00971E61"/>
    <w:rsid w:val="00973125"/>
    <w:rsid w:val="00977FBA"/>
    <w:rsid w:val="00981763"/>
    <w:rsid w:val="00983E9F"/>
    <w:rsid w:val="0098497F"/>
    <w:rsid w:val="00984BF8"/>
    <w:rsid w:val="0098636C"/>
    <w:rsid w:val="00986FE7"/>
    <w:rsid w:val="009913B1"/>
    <w:rsid w:val="00993599"/>
    <w:rsid w:val="0099397C"/>
    <w:rsid w:val="00997AB2"/>
    <w:rsid w:val="009A28D7"/>
    <w:rsid w:val="009A4271"/>
    <w:rsid w:val="009B0E21"/>
    <w:rsid w:val="009B19D5"/>
    <w:rsid w:val="009B2B69"/>
    <w:rsid w:val="009B3685"/>
    <w:rsid w:val="009B561B"/>
    <w:rsid w:val="009B5EB8"/>
    <w:rsid w:val="009C23CF"/>
    <w:rsid w:val="009C4EC5"/>
    <w:rsid w:val="009C6169"/>
    <w:rsid w:val="009D3F0F"/>
    <w:rsid w:val="009D684B"/>
    <w:rsid w:val="009D721A"/>
    <w:rsid w:val="009E0027"/>
    <w:rsid w:val="009E0C18"/>
    <w:rsid w:val="009E0E68"/>
    <w:rsid w:val="009E0F01"/>
    <w:rsid w:val="009E2514"/>
    <w:rsid w:val="009E5B90"/>
    <w:rsid w:val="009F1A2C"/>
    <w:rsid w:val="009F3078"/>
    <w:rsid w:val="009F38FD"/>
    <w:rsid w:val="009F77AC"/>
    <w:rsid w:val="00A1387C"/>
    <w:rsid w:val="00A210F6"/>
    <w:rsid w:val="00A21BF6"/>
    <w:rsid w:val="00A222BE"/>
    <w:rsid w:val="00A24ED5"/>
    <w:rsid w:val="00A26C7C"/>
    <w:rsid w:val="00A30EAA"/>
    <w:rsid w:val="00A36988"/>
    <w:rsid w:val="00A36DC2"/>
    <w:rsid w:val="00A41F75"/>
    <w:rsid w:val="00A50783"/>
    <w:rsid w:val="00A51FEC"/>
    <w:rsid w:val="00A6080C"/>
    <w:rsid w:val="00A617AD"/>
    <w:rsid w:val="00A66F88"/>
    <w:rsid w:val="00A71A6C"/>
    <w:rsid w:val="00A74253"/>
    <w:rsid w:val="00A749DE"/>
    <w:rsid w:val="00A751EA"/>
    <w:rsid w:val="00A76CB9"/>
    <w:rsid w:val="00A929E8"/>
    <w:rsid w:val="00A935A1"/>
    <w:rsid w:val="00A954ED"/>
    <w:rsid w:val="00AA2E9D"/>
    <w:rsid w:val="00AA38BC"/>
    <w:rsid w:val="00AA6933"/>
    <w:rsid w:val="00AB082E"/>
    <w:rsid w:val="00AD0E91"/>
    <w:rsid w:val="00AD3473"/>
    <w:rsid w:val="00AD5CB3"/>
    <w:rsid w:val="00AD7164"/>
    <w:rsid w:val="00AE6C1D"/>
    <w:rsid w:val="00AE7F38"/>
    <w:rsid w:val="00AF014D"/>
    <w:rsid w:val="00AF5ED3"/>
    <w:rsid w:val="00AF65D1"/>
    <w:rsid w:val="00AF6D70"/>
    <w:rsid w:val="00AF714D"/>
    <w:rsid w:val="00B0199B"/>
    <w:rsid w:val="00B04596"/>
    <w:rsid w:val="00B0590E"/>
    <w:rsid w:val="00B05F0E"/>
    <w:rsid w:val="00B14DD7"/>
    <w:rsid w:val="00B214C9"/>
    <w:rsid w:val="00B23D26"/>
    <w:rsid w:val="00B2673A"/>
    <w:rsid w:val="00B2675A"/>
    <w:rsid w:val="00B31688"/>
    <w:rsid w:val="00B324E9"/>
    <w:rsid w:val="00B329CB"/>
    <w:rsid w:val="00B35FBF"/>
    <w:rsid w:val="00B40102"/>
    <w:rsid w:val="00B4602A"/>
    <w:rsid w:val="00B46282"/>
    <w:rsid w:val="00B46F8E"/>
    <w:rsid w:val="00B51AF7"/>
    <w:rsid w:val="00B70B24"/>
    <w:rsid w:val="00B71745"/>
    <w:rsid w:val="00B72903"/>
    <w:rsid w:val="00B72E69"/>
    <w:rsid w:val="00B74608"/>
    <w:rsid w:val="00B77946"/>
    <w:rsid w:val="00B80923"/>
    <w:rsid w:val="00B80C83"/>
    <w:rsid w:val="00B813F5"/>
    <w:rsid w:val="00B86990"/>
    <w:rsid w:val="00BB3C54"/>
    <w:rsid w:val="00BB463D"/>
    <w:rsid w:val="00BC2F15"/>
    <w:rsid w:val="00BC7C19"/>
    <w:rsid w:val="00BD159B"/>
    <w:rsid w:val="00BD5CE7"/>
    <w:rsid w:val="00BD6B41"/>
    <w:rsid w:val="00BD728C"/>
    <w:rsid w:val="00BE28E4"/>
    <w:rsid w:val="00BE51EA"/>
    <w:rsid w:val="00BE531B"/>
    <w:rsid w:val="00BE5D56"/>
    <w:rsid w:val="00BE74E0"/>
    <w:rsid w:val="00BE7C0D"/>
    <w:rsid w:val="00BF19AA"/>
    <w:rsid w:val="00BF3151"/>
    <w:rsid w:val="00BF460F"/>
    <w:rsid w:val="00BF5512"/>
    <w:rsid w:val="00C05052"/>
    <w:rsid w:val="00C10890"/>
    <w:rsid w:val="00C11219"/>
    <w:rsid w:val="00C12F5B"/>
    <w:rsid w:val="00C1314E"/>
    <w:rsid w:val="00C17B73"/>
    <w:rsid w:val="00C22D70"/>
    <w:rsid w:val="00C26243"/>
    <w:rsid w:val="00C30A7B"/>
    <w:rsid w:val="00C34B9C"/>
    <w:rsid w:val="00C37053"/>
    <w:rsid w:val="00C4345D"/>
    <w:rsid w:val="00C43EA2"/>
    <w:rsid w:val="00C44BBB"/>
    <w:rsid w:val="00C52542"/>
    <w:rsid w:val="00C546D8"/>
    <w:rsid w:val="00C57B12"/>
    <w:rsid w:val="00C601F4"/>
    <w:rsid w:val="00C675E1"/>
    <w:rsid w:val="00C74082"/>
    <w:rsid w:val="00C77C8B"/>
    <w:rsid w:val="00C802F7"/>
    <w:rsid w:val="00C8140F"/>
    <w:rsid w:val="00C87026"/>
    <w:rsid w:val="00C958FC"/>
    <w:rsid w:val="00C964C6"/>
    <w:rsid w:val="00CA33D3"/>
    <w:rsid w:val="00CA6069"/>
    <w:rsid w:val="00CA70A1"/>
    <w:rsid w:val="00CB1282"/>
    <w:rsid w:val="00CB2639"/>
    <w:rsid w:val="00CB62EA"/>
    <w:rsid w:val="00CB644E"/>
    <w:rsid w:val="00CC06CE"/>
    <w:rsid w:val="00CC0740"/>
    <w:rsid w:val="00CC5388"/>
    <w:rsid w:val="00CC5776"/>
    <w:rsid w:val="00CD1054"/>
    <w:rsid w:val="00CD1DBC"/>
    <w:rsid w:val="00CD26D5"/>
    <w:rsid w:val="00CD3BD7"/>
    <w:rsid w:val="00CD4F00"/>
    <w:rsid w:val="00CD5B33"/>
    <w:rsid w:val="00CD751B"/>
    <w:rsid w:val="00CE0686"/>
    <w:rsid w:val="00CE5B9C"/>
    <w:rsid w:val="00CE7744"/>
    <w:rsid w:val="00CF660D"/>
    <w:rsid w:val="00D009F2"/>
    <w:rsid w:val="00D03E6F"/>
    <w:rsid w:val="00D04256"/>
    <w:rsid w:val="00D04D89"/>
    <w:rsid w:val="00D05781"/>
    <w:rsid w:val="00D1190C"/>
    <w:rsid w:val="00D11B2D"/>
    <w:rsid w:val="00D139C4"/>
    <w:rsid w:val="00D16166"/>
    <w:rsid w:val="00D202EC"/>
    <w:rsid w:val="00D2090E"/>
    <w:rsid w:val="00D3010F"/>
    <w:rsid w:val="00D35963"/>
    <w:rsid w:val="00D441B3"/>
    <w:rsid w:val="00D47B00"/>
    <w:rsid w:val="00D56D04"/>
    <w:rsid w:val="00D616E8"/>
    <w:rsid w:val="00D62B4E"/>
    <w:rsid w:val="00D65CFF"/>
    <w:rsid w:val="00D721BB"/>
    <w:rsid w:val="00D7242F"/>
    <w:rsid w:val="00D733EA"/>
    <w:rsid w:val="00D74A62"/>
    <w:rsid w:val="00D80C57"/>
    <w:rsid w:val="00D81607"/>
    <w:rsid w:val="00D827D3"/>
    <w:rsid w:val="00D834E3"/>
    <w:rsid w:val="00D84140"/>
    <w:rsid w:val="00D86580"/>
    <w:rsid w:val="00D91C28"/>
    <w:rsid w:val="00DA287D"/>
    <w:rsid w:val="00DA30BE"/>
    <w:rsid w:val="00DA6673"/>
    <w:rsid w:val="00DA67F1"/>
    <w:rsid w:val="00DB1228"/>
    <w:rsid w:val="00DB5BAB"/>
    <w:rsid w:val="00DC4C52"/>
    <w:rsid w:val="00DC6425"/>
    <w:rsid w:val="00DD089D"/>
    <w:rsid w:val="00DD33CF"/>
    <w:rsid w:val="00DD347E"/>
    <w:rsid w:val="00DD5085"/>
    <w:rsid w:val="00DD7A9D"/>
    <w:rsid w:val="00DE34F5"/>
    <w:rsid w:val="00DE4B5A"/>
    <w:rsid w:val="00DE766D"/>
    <w:rsid w:val="00DF58DC"/>
    <w:rsid w:val="00DF654E"/>
    <w:rsid w:val="00E02201"/>
    <w:rsid w:val="00E02477"/>
    <w:rsid w:val="00E03C0D"/>
    <w:rsid w:val="00E0513B"/>
    <w:rsid w:val="00E11965"/>
    <w:rsid w:val="00E1550C"/>
    <w:rsid w:val="00E17EEF"/>
    <w:rsid w:val="00E212ED"/>
    <w:rsid w:val="00E23006"/>
    <w:rsid w:val="00E241FD"/>
    <w:rsid w:val="00E26296"/>
    <w:rsid w:val="00E33AA9"/>
    <w:rsid w:val="00E36C9D"/>
    <w:rsid w:val="00E4346F"/>
    <w:rsid w:val="00E52205"/>
    <w:rsid w:val="00E524E1"/>
    <w:rsid w:val="00E52971"/>
    <w:rsid w:val="00E56145"/>
    <w:rsid w:val="00E56551"/>
    <w:rsid w:val="00E618A7"/>
    <w:rsid w:val="00E618DF"/>
    <w:rsid w:val="00E7510D"/>
    <w:rsid w:val="00E76CA8"/>
    <w:rsid w:val="00E81701"/>
    <w:rsid w:val="00E8674D"/>
    <w:rsid w:val="00E90737"/>
    <w:rsid w:val="00E90966"/>
    <w:rsid w:val="00E9576D"/>
    <w:rsid w:val="00EB32C1"/>
    <w:rsid w:val="00EB43EA"/>
    <w:rsid w:val="00EB746A"/>
    <w:rsid w:val="00EC5317"/>
    <w:rsid w:val="00EC6EAC"/>
    <w:rsid w:val="00ED3DD6"/>
    <w:rsid w:val="00ED78EB"/>
    <w:rsid w:val="00EE193E"/>
    <w:rsid w:val="00EE1D1A"/>
    <w:rsid w:val="00EE1D7C"/>
    <w:rsid w:val="00EF0D21"/>
    <w:rsid w:val="00EF2957"/>
    <w:rsid w:val="00EF30F3"/>
    <w:rsid w:val="00F0178C"/>
    <w:rsid w:val="00F0519B"/>
    <w:rsid w:val="00F07577"/>
    <w:rsid w:val="00F1006C"/>
    <w:rsid w:val="00F15BC2"/>
    <w:rsid w:val="00F2248C"/>
    <w:rsid w:val="00F225F4"/>
    <w:rsid w:val="00F242DD"/>
    <w:rsid w:val="00F35820"/>
    <w:rsid w:val="00F36483"/>
    <w:rsid w:val="00F36B95"/>
    <w:rsid w:val="00F4096F"/>
    <w:rsid w:val="00F47A47"/>
    <w:rsid w:val="00F52C79"/>
    <w:rsid w:val="00F551B6"/>
    <w:rsid w:val="00F57E7E"/>
    <w:rsid w:val="00F60D6C"/>
    <w:rsid w:val="00F61CC0"/>
    <w:rsid w:val="00F62A90"/>
    <w:rsid w:val="00F63138"/>
    <w:rsid w:val="00F63E62"/>
    <w:rsid w:val="00F6458C"/>
    <w:rsid w:val="00F70A7B"/>
    <w:rsid w:val="00F74E09"/>
    <w:rsid w:val="00F805FD"/>
    <w:rsid w:val="00F90FAF"/>
    <w:rsid w:val="00F91C36"/>
    <w:rsid w:val="00F94EB1"/>
    <w:rsid w:val="00F960D5"/>
    <w:rsid w:val="00FA29F1"/>
    <w:rsid w:val="00FB061B"/>
    <w:rsid w:val="00FB27F3"/>
    <w:rsid w:val="00FB7130"/>
    <w:rsid w:val="00FC2B66"/>
    <w:rsid w:val="00FC32FD"/>
    <w:rsid w:val="00FC36D5"/>
    <w:rsid w:val="00FC4209"/>
    <w:rsid w:val="00FC51AF"/>
    <w:rsid w:val="00FC6C5F"/>
    <w:rsid w:val="00FD0696"/>
    <w:rsid w:val="00FD2155"/>
    <w:rsid w:val="00FD294F"/>
    <w:rsid w:val="00FD2B4D"/>
    <w:rsid w:val="00FD338E"/>
    <w:rsid w:val="00FD3DE0"/>
    <w:rsid w:val="00FD77E5"/>
    <w:rsid w:val="00FD7A62"/>
    <w:rsid w:val="00FE462B"/>
    <w:rsid w:val="00FE7C83"/>
    <w:rsid w:val="00FF0C74"/>
    <w:rsid w:val="39B1E371"/>
    <w:rsid w:val="6DDA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77DE"/>
  <w15:chartTrackingRefBased/>
  <w15:docId w15:val="{6B57B072-1594-4F51-A4FF-DD3EB26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B3"/>
  </w:style>
  <w:style w:type="paragraph" w:styleId="Heading2">
    <w:name w:val="heading 2"/>
    <w:basedOn w:val="Normal"/>
    <w:next w:val="Normal"/>
    <w:link w:val="Heading2Char"/>
    <w:uiPriority w:val="9"/>
    <w:unhideWhenUsed/>
    <w:qFormat/>
    <w:rsid w:val="002842AC"/>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unhideWhenUsed/>
    <w:qFormat/>
    <w:rsid w:val="009E5B90"/>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next w:val="Normal"/>
    <w:link w:val="Heading4Char"/>
    <w:uiPriority w:val="9"/>
    <w:unhideWhenUsed/>
    <w:qFormat/>
    <w:rsid w:val="00EE1D7C"/>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B3"/>
    <w:pPr>
      <w:ind w:left="720"/>
      <w:contextualSpacing/>
    </w:pPr>
  </w:style>
  <w:style w:type="paragraph" w:styleId="Title">
    <w:name w:val="Title"/>
    <w:basedOn w:val="Normal"/>
    <w:next w:val="Normal"/>
    <w:link w:val="TitleChar"/>
    <w:uiPriority w:val="1"/>
    <w:qFormat/>
    <w:rsid w:val="009B5E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B5EB8"/>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2"/>
    <w:qFormat/>
    <w:rsid w:val="009B5EB8"/>
    <w:rPr>
      <w:caps/>
      <w:smallCaps w:val="0"/>
      <w:color w:val="9F2936" w:themeColor="accent2"/>
    </w:rPr>
  </w:style>
  <w:style w:type="character" w:customStyle="1" w:styleId="Heading2Char">
    <w:name w:val="Heading 2 Char"/>
    <w:basedOn w:val="DefaultParagraphFont"/>
    <w:link w:val="Heading2"/>
    <w:uiPriority w:val="9"/>
    <w:rsid w:val="002842AC"/>
    <w:rPr>
      <w:rFonts w:asciiTheme="majorHAnsi" w:eastAsiaTheme="majorEastAsia" w:hAnsiTheme="majorHAnsi" w:cstheme="majorBidi"/>
      <w:color w:val="B35E06" w:themeColor="accent1" w:themeShade="BF"/>
      <w:sz w:val="26"/>
      <w:szCs w:val="26"/>
    </w:rPr>
  </w:style>
  <w:style w:type="character" w:customStyle="1" w:styleId="Heading3Char">
    <w:name w:val="Heading 3 Char"/>
    <w:basedOn w:val="DefaultParagraphFont"/>
    <w:link w:val="Heading3"/>
    <w:uiPriority w:val="9"/>
    <w:rsid w:val="009E5B90"/>
    <w:rPr>
      <w:rFonts w:asciiTheme="majorHAnsi" w:eastAsiaTheme="majorEastAsia" w:hAnsiTheme="majorHAnsi" w:cstheme="majorBidi"/>
      <w:color w:val="773F04" w:themeColor="accent1" w:themeShade="7F"/>
      <w:sz w:val="24"/>
      <w:szCs w:val="24"/>
    </w:rPr>
  </w:style>
  <w:style w:type="numbering" w:customStyle="1" w:styleId="Style1">
    <w:name w:val="Style1"/>
    <w:uiPriority w:val="99"/>
    <w:rsid w:val="007C05F9"/>
    <w:pPr>
      <w:numPr>
        <w:numId w:val="4"/>
      </w:numPr>
    </w:pPr>
  </w:style>
  <w:style w:type="character" w:styleId="CommentReference">
    <w:name w:val="annotation reference"/>
    <w:basedOn w:val="DefaultParagraphFont"/>
    <w:uiPriority w:val="99"/>
    <w:semiHidden/>
    <w:unhideWhenUsed/>
    <w:rsid w:val="00C26243"/>
    <w:rPr>
      <w:sz w:val="16"/>
      <w:szCs w:val="16"/>
    </w:rPr>
  </w:style>
  <w:style w:type="paragraph" w:styleId="CommentText">
    <w:name w:val="annotation text"/>
    <w:basedOn w:val="Normal"/>
    <w:link w:val="CommentTextChar"/>
    <w:uiPriority w:val="99"/>
    <w:unhideWhenUsed/>
    <w:rsid w:val="00C26243"/>
    <w:pPr>
      <w:spacing w:line="240" w:lineRule="auto"/>
    </w:pPr>
    <w:rPr>
      <w:sz w:val="20"/>
      <w:szCs w:val="20"/>
    </w:rPr>
  </w:style>
  <w:style w:type="character" w:customStyle="1" w:styleId="CommentTextChar">
    <w:name w:val="Comment Text Char"/>
    <w:basedOn w:val="DefaultParagraphFont"/>
    <w:link w:val="CommentText"/>
    <w:uiPriority w:val="99"/>
    <w:rsid w:val="00C26243"/>
    <w:rPr>
      <w:sz w:val="20"/>
      <w:szCs w:val="20"/>
    </w:rPr>
  </w:style>
  <w:style w:type="paragraph" w:styleId="CommentSubject">
    <w:name w:val="annotation subject"/>
    <w:basedOn w:val="CommentText"/>
    <w:next w:val="CommentText"/>
    <w:link w:val="CommentSubjectChar"/>
    <w:uiPriority w:val="99"/>
    <w:semiHidden/>
    <w:unhideWhenUsed/>
    <w:rsid w:val="00C26243"/>
    <w:rPr>
      <w:b/>
      <w:bCs/>
    </w:rPr>
  </w:style>
  <w:style w:type="character" w:customStyle="1" w:styleId="CommentSubjectChar">
    <w:name w:val="Comment Subject Char"/>
    <w:basedOn w:val="CommentTextChar"/>
    <w:link w:val="CommentSubject"/>
    <w:uiPriority w:val="99"/>
    <w:semiHidden/>
    <w:rsid w:val="00C26243"/>
    <w:rPr>
      <w:b/>
      <w:bCs/>
      <w:sz w:val="20"/>
      <w:szCs w:val="20"/>
    </w:rPr>
  </w:style>
  <w:style w:type="paragraph" w:customStyle="1" w:styleId="paragraph">
    <w:name w:val="paragraph"/>
    <w:basedOn w:val="Normal"/>
    <w:rsid w:val="00E05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513B"/>
  </w:style>
  <w:style w:type="character" w:customStyle="1" w:styleId="eop">
    <w:name w:val="eop"/>
    <w:basedOn w:val="DefaultParagraphFont"/>
    <w:rsid w:val="00E0513B"/>
  </w:style>
  <w:style w:type="character" w:customStyle="1" w:styleId="Heading4Char">
    <w:name w:val="Heading 4 Char"/>
    <w:basedOn w:val="DefaultParagraphFont"/>
    <w:link w:val="Heading4"/>
    <w:uiPriority w:val="9"/>
    <w:rsid w:val="00EE1D7C"/>
    <w:rPr>
      <w:rFonts w:asciiTheme="majorHAnsi" w:eastAsiaTheme="majorEastAsia" w:hAnsiTheme="majorHAnsi" w:cstheme="majorBidi"/>
      <w:i/>
      <w:iCs/>
      <w:color w:val="B35E06" w:themeColor="accent1" w:themeShade="BF"/>
    </w:rPr>
  </w:style>
  <w:style w:type="character" w:styleId="Hyperlink">
    <w:name w:val="Hyperlink"/>
    <w:basedOn w:val="DefaultParagraphFont"/>
    <w:uiPriority w:val="99"/>
    <w:unhideWhenUsed/>
    <w:rsid w:val="00AF6D70"/>
    <w:rPr>
      <w:color w:val="6B9F25" w:themeColor="hyperlink"/>
      <w:u w:val="single"/>
    </w:rPr>
  </w:style>
  <w:style w:type="character" w:styleId="UnresolvedMention">
    <w:name w:val="Unresolved Mention"/>
    <w:basedOn w:val="DefaultParagraphFont"/>
    <w:uiPriority w:val="99"/>
    <w:semiHidden/>
    <w:unhideWhenUsed/>
    <w:rsid w:val="001D03BA"/>
    <w:rPr>
      <w:color w:val="605E5C"/>
      <w:shd w:val="clear" w:color="auto" w:fill="E1DFDD"/>
    </w:rPr>
  </w:style>
  <w:style w:type="paragraph" w:styleId="Header">
    <w:name w:val="header"/>
    <w:basedOn w:val="Normal"/>
    <w:link w:val="HeaderChar"/>
    <w:uiPriority w:val="99"/>
    <w:unhideWhenUsed/>
    <w:rsid w:val="0025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8D"/>
  </w:style>
  <w:style w:type="paragraph" w:styleId="Footer">
    <w:name w:val="footer"/>
    <w:basedOn w:val="Normal"/>
    <w:link w:val="FooterChar"/>
    <w:uiPriority w:val="99"/>
    <w:unhideWhenUsed/>
    <w:rsid w:val="0025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C8D"/>
  </w:style>
  <w:style w:type="paragraph" w:styleId="Revision">
    <w:name w:val="Revision"/>
    <w:hidden/>
    <w:uiPriority w:val="99"/>
    <w:semiHidden/>
    <w:rsid w:val="002A75C9"/>
    <w:pPr>
      <w:spacing w:after="0" w:line="240" w:lineRule="auto"/>
    </w:pPr>
  </w:style>
  <w:style w:type="paragraph" w:customStyle="1" w:styleId="BasicParagraph">
    <w:name w:val="[Basic Paragraph]"/>
    <w:basedOn w:val="Normal"/>
    <w:uiPriority w:val="99"/>
    <w:rsid w:val="00CE7744"/>
    <w:pPr>
      <w:autoSpaceDE w:val="0"/>
      <w:autoSpaceDN w:val="0"/>
      <w:adjustRightInd w:val="0"/>
      <w:spacing w:after="0" w:line="288" w:lineRule="auto"/>
      <w:textAlignment w:val="center"/>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4065">
      <w:bodyDiv w:val="1"/>
      <w:marLeft w:val="0"/>
      <w:marRight w:val="0"/>
      <w:marTop w:val="0"/>
      <w:marBottom w:val="0"/>
      <w:divBdr>
        <w:top w:val="none" w:sz="0" w:space="0" w:color="auto"/>
        <w:left w:val="none" w:sz="0" w:space="0" w:color="auto"/>
        <w:bottom w:val="none" w:sz="0" w:space="0" w:color="auto"/>
        <w:right w:val="none" w:sz="0" w:space="0" w:color="auto"/>
      </w:divBdr>
    </w:div>
    <w:div w:id="584917538">
      <w:bodyDiv w:val="1"/>
      <w:marLeft w:val="0"/>
      <w:marRight w:val="0"/>
      <w:marTop w:val="0"/>
      <w:marBottom w:val="0"/>
      <w:divBdr>
        <w:top w:val="none" w:sz="0" w:space="0" w:color="auto"/>
        <w:left w:val="none" w:sz="0" w:space="0" w:color="auto"/>
        <w:bottom w:val="none" w:sz="0" w:space="0" w:color="auto"/>
        <w:right w:val="none" w:sz="0" w:space="0" w:color="auto"/>
      </w:divBdr>
    </w:div>
    <w:div w:id="766654618">
      <w:bodyDiv w:val="1"/>
      <w:marLeft w:val="0"/>
      <w:marRight w:val="0"/>
      <w:marTop w:val="0"/>
      <w:marBottom w:val="0"/>
      <w:divBdr>
        <w:top w:val="none" w:sz="0" w:space="0" w:color="auto"/>
        <w:left w:val="none" w:sz="0" w:space="0" w:color="auto"/>
        <w:bottom w:val="none" w:sz="0" w:space="0" w:color="auto"/>
        <w:right w:val="none" w:sz="0" w:space="0" w:color="auto"/>
      </w:divBdr>
    </w:div>
    <w:div w:id="782307279">
      <w:bodyDiv w:val="1"/>
      <w:marLeft w:val="0"/>
      <w:marRight w:val="0"/>
      <w:marTop w:val="0"/>
      <w:marBottom w:val="0"/>
      <w:divBdr>
        <w:top w:val="none" w:sz="0" w:space="0" w:color="auto"/>
        <w:left w:val="none" w:sz="0" w:space="0" w:color="auto"/>
        <w:bottom w:val="none" w:sz="0" w:space="0" w:color="auto"/>
        <w:right w:val="none" w:sz="0" w:space="0" w:color="auto"/>
      </w:divBdr>
    </w:div>
    <w:div w:id="795560185">
      <w:bodyDiv w:val="1"/>
      <w:marLeft w:val="0"/>
      <w:marRight w:val="0"/>
      <w:marTop w:val="0"/>
      <w:marBottom w:val="0"/>
      <w:divBdr>
        <w:top w:val="none" w:sz="0" w:space="0" w:color="auto"/>
        <w:left w:val="none" w:sz="0" w:space="0" w:color="auto"/>
        <w:bottom w:val="none" w:sz="0" w:space="0" w:color="auto"/>
        <w:right w:val="none" w:sz="0" w:space="0" w:color="auto"/>
      </w:divBdr>
    </w:div>
    <w:div w:id="800000721">
      <w:bodyDiv w:val="1"/>
      <w:marLeft w:val="0"/>
      <w:marRight w:val="0"/>
      <w:marTop w:val="0"/>
      <w:marBottom w:val="0"/>
      <w:divBdr>
        <w:top w:val="none" w:sz="0" w:space="0" w:color="auto"/>
        <w:left w:val="none" w:sz="0" w:space="0" w:color="auto"/>
        <w:bottom w:val="none" w:sz="0" w:space="0" w:color="auto"/>
        <w:right w:val="none" w:sz="0" w:space="0" w:color="auto"/>
      </w:divBdr>
    </w:div>
    <w:div w:id="1012730338">
      <w:bodyDiv w:val="1"/>
      <w:marLeft w:val="0"/>
      <w:marRight w:val="0"/>
      <w:marTop w:val="0"/>
      <w:marBottom w:val="0"/>
      <w:divBdr>
        <w:top w:val="none" w:sz="0" w:space="0" w:color="auto"/>
        <w:left w:val="none" w:sz="0" w:space="0" w:color="auto"/>
        <w:bottom w:val="none" w:sz="0" w:space="0" w:color="auto"/>
        <w:right w:val="none" w:sz="0" w:space="0" w:color="auto"/>
      </w:divBdr>
    </w:div>
    <w:div w:id="1123115706">
      <w:bodyDiv w:val="1"/>
      <w:marLeft w:val="0"/>
      <w:marRight w:val="0"/>
      <w:marTop w:val="0"/>
      <w:marBottom w:val="0"/>
      <w:divBdr>
        <w:top w:val="none" w:sz="0" w:space="0" w:color="auto"/>
        <w:left w:val="none" w:sz="0" w:space="0" w:color="auto"/>
        <w:bottom w:val="none" w:sz="0" w:space="0" w:color="auto"/>
        <w:right w:val="none" w:sz="0" w:space="0" w:color="auto"/>
      </w:divBdr>
    </w:div>
    <w:div w:id="1304888349">
      <w:bodyDiv w:val="1"/>
      <w:marLeft w:val="0"/>
      <w:marRight w:val="0"/>
      <w:marTop w:val="0"/>
      <w:marBottom w:val="0"/>
      <w:divBdr>
        <w:top w:val="none" w:sz="0" w:space="0" w:color="auto"/>
        <w:left w:val="none" w:sz="0" w:space="0" w:color="auto"/>
        <w:bottom w:val="none" w:sz="0" w:space="0" w:color="auto"/>
        <w:right w:val="none" w:sz="0" w:space="0" w:color="auto"/>
      </w:divBdr>
    </w:div>
    <w:div w:id="1305891873">
      <w:bodyDiv w:val="1"/>
      <w:marLeft w:val="0"/>
      <w:marRight w:val="0"/>
      <w:marTop w:val="0"/>
      <w:marBottom w:val="0"/>
      <w:divBdr>
        <w:top w:val="none" w:sz="0" w:space="0" w:color="auto"/>
        <w:left w:val="none" w:sz="0" w:space="0" w:color="auto"/>
        <w:bottom w:val="none" w:sz="0" w:space="0" w:color="auto"/>
        <w:right w:val="none" w:sz="0" w:space="0" w:color="auto"/>
      </w:divBdr>
    </w:div>
    <w:div w:id="1338771556">
      <w:bodyDiv w:val="1"/>
      <w:marLeft w:val="0"/>
      <w:marRight w:val="0"/>
      <w:marTop w:val="0"/>
      <w:marBottom w:val="0"/>
      <w:divBdr>
        <w:top w:val="none" w:sz="0" w:space="0" w:color="auto"/>
        <w:left w:val="none" w:sz="0" w:space="0" w:color="auto"/>
        <w:bottom w:val="none" w:sz="0" w:space="0" w:color="auto"/>
        <w:right w:val="none" w:sz="0" w:space="0" w:color="auto"/>
      </w:divBdr>
    </w:div>
    <w:div w:id="1385987302">
      <w:bodyDiv w:val="1"/>
      <w:marLeft w:val="0"/>
      <w:marRight w:val="0"/>
      <w:marTop w:val="0"/>
      <w:marBottom w:val="0"/>
      <w:divBdr>
        <w:top w:val="none" w:sz="0" w:space="0" w:color="auto"/>
        <w:left w:val="none" w:sz="0" w:space="0" w:color="auto"/>
        <w:bottom w:val="none" w:sz="0" w:space="0" w:color="auto"/>
        <w:right w:val="none" w:sz="0" w:space="0" w:color="auto"/>
      </w:divBdr>
    </w:div>
    <w:div w:id="1448351574">
      <w:bodyDiv w:val="1"/>
      <w:marLeft w:val="0"/>
      <w:marRight w:val="0"/>
      <w:marTop w:val="0"/>
      <w:marBottom w:val="0"/>
      <w:divBdr>
        <w:top w:val="none" w:sz="0" w:space="0" w:color="auto"/>
        <w:left w:val="none" w:sz="0" w:space="0" w:color="auto"/>
        <w:bottom w:val="none" w:sz="0" w:space="0" w:color="auto"/>
        <w:right w:val="none" w:sz="0" w:space="0" w:color="auto"/>
      </w:divBdr>
    </w:div>
    <w:div w:id="1494836899">
      <w:bodyDiv w:val="1"/>
      <w:marLeft w:val="0"/>
      <w:marRight w:val="0"/>
      <w:marTop w:val="0"/>
      <w:marBottom w:val="0"/>
      <w:divBdr>
        <w:top w:val="none" w:sz="0" w:space="0" w:color="auto"/>
        <w:left w:val="none" w:sz="0" w:space="0" w:color="auto"/>
        <w:bottom w:val="none" w:sz="0" w:space="0" w:color="auto"/>
        <w:right w:val="none" w:sz="0" w:space="0" w:color="auto"/>
      </w:divBdr>
      <w:divsChild>
        <w:div w:id="454565489">
          <w:marLeft w:val="0"/>
          <w:marRight w:val="0"/>
          <w:marTop w:val="0"/>
          <w:marBottom w:val="0"/>
          <w:divBdr>
            <w:top w:val="none" w:sz="0" w:space="0" w:color="auto"/>
            <w:left w:val="none" w:sz="0" w:space="0" w:color="auto"/>
            <w:bottom w:val="none" w:sz="0" w:space="0" w:color="auto"/>
            <w:right w:val="none" w:sz="0" w:space="0" w:color="auto"/>
          </w:divBdr>
          <w:divsChild>
            <w:div w:id="1134641958">
              <w:marLeft w:val="0"/>
              <w:marRight w:val="0"/>
              <w:marTop w:val="0"/>
              <w:marBottom w:val="0"/>
              <w:divBdr>
                <w:top w:val="none" w:sz="0" w:space="0" w:color="auto"/>
                <w:left w:val="none" w:sz="0" w:space="0" w:color="auto"/>
                <w:bottom w:val="none" w:sz="0" w:space="0" w:color="auto"/>
                <w:right w:val="none" w:sz="0" w:space="0" w:color="auto"/>
              </w:divBdr>
              <w:divsChild>
                <w:div w:id="3133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6153">
      <w:bodyDiv w:val="1"/>
      <w:marLeft w:val="0"/>
      <w:marRight w:val="0"/>
      <w:marTop w:val="0"/>
      <w:marBottom w:val="0"/>
      <w:divBdr>
        <w:top w:val="none" w:sz="0" w:space="0" w:color="auto"/>
        <w:left w:val="none" w:sz="0" w:space="0" w:color="auto"/>
        <w:bottom w:val="none" w:sz="0" w:space="0" w:color="auto"/>
        <w:right w:val="none" w:sz="0" w:space="0" w:color="auto"/>
      </w:divBdr>
    </w:div>
    <w:div w:id="1822036020">
      <w:bodyDiv w:val="1"/>
      <w:marLeft w:val="0"/>
      <w:marRight w:val="0"/>
      <w:marTop w:val="0"/>
      <w:marBottom w:val="0"/>
      <w:divBdr>
        <w:top w:val="none" w:sz="0" w:space="0" w:color="auto"/>
        <w:left w:val="none" w:sz="0" w:space="0" w:color="auto"/>
        <w:bottom w:val="none" w:sz="0" w:space="0" w:color="auto"/>
        <w:right w:val="none" w:sz="0" w:space="0" w:color="auto"/>
      </w:divBdr>
      <w:divsChild>
        <w:div w:id="71393276">
          <w:marLeft w:val="0"/>
          <w:marRight w:val="0"/>
          <w:marTop w:val="0"/>
          <w:marBottom w:val="0"/>
          <w:divBdr>
            <w:top w:val="none" w:sz="0" w:space="0" w:color="auto"/>
            <w:left w:val="none" w:sz="0" w:space="0" w:color="auto"/>
            <w:bottom w:val="none" w:sz="0" w:space="0" w:color="auto"/>
            <w:right w:val="none" w:sz="0" w:space="0" w:color="auto"/>
          </w:divBdr>
          <w:divsChild>
            <w:div w:id="20600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978">
      <w:bodyDiv w:val="1"/>
      <w:marLeft w:val="0"/>
      <w:marRight w:val="0"/>
      <w:marTop w:val="0"/>
      <w:marBottom w:val="0"/>
      <w:divBdr>
        <w:top w:val="none" w:sz="0" w:space="0" w:color="auto"/>
        <w:left w:val="none" w:sz="0" w:space="0" w:color="auto"/>
        <w:bottom w:val="none" w:sz="0" w:space="0" w:color="auto"/>
        <w:right w:val="none" w:sz="0" w:space="0" w:color="auto"/>
      </w:divBdr>
    </w:div>
    <w:div w:id="1939436881">
      <w:bodyDiv w:val="1"/>
      <w:marLeft w:val="0"/>
      <w:marRight w:val="0"/>
      <w:marTop w:val="0"/>
      <w:marBottom w:val="0"/>
      <w:divBdr>
        <w:top w:val="none" w:sz="0" w:space="0" w:color="auto"/>
        <w:left w:val="none" w:sz="0" w:space="0" w:color="auto"/>
        <w:bottom w:val="none" w:sz="0" w:space="0" w:color="auto"/>
        <w:right w:val="none" w:sz="0" w:space="0" w:color="auto"/>
      </w:divBdr>
    </w:div>
    <w:div w:id="2031686592">
      <w:bodyDiv w:val="1"/>
      <w:marLeft w:val="0"/>
      <w:marRight w:val="0"/>
      <w:marTop w:val="0"/>
      <w:marBottom w:val="0"/>
      <w:divBdr>
        <w:top w:val="none" w:sz="0" w:space="0" w:color="auto"/>
        <w:left w:val="none" w:sz="0" w:space="0" w:color="auto"/>
        <w:bottom w:val="none" w:sz="0" w:space="0" w:color="auto"/>
        <w:right w:val="none" w:sz="0" w:space="0" w:color="auto"/>
      </w:divBdr>
    </w:div>
    <w:div w:id="2068142786">
      <w:bodyDiv w:val="1"/>
      <w:marLeft w:val="0"/>
      <w:marRight w:val="0"/>
      <w:marTop w:val="0"/>
      <w:marBottom w:val="0"/>
      <w:divBdr>
        <w:top w:val="none" w:sz="0" w:space="0" w:color="auto"/>
        <w:left w:val="none" w:sz="0" w:space="0" w:color="auto"/>
        <w:bottom w:val="none" w:sz="0" w:space="0" w:color="auto"/>
        <w:right w:val="none" w:sz="0" w:space="0" w:color="auto"/>
      </w:divBdr>
    </w:div>
    <w:div w:id="21401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lco.org/globalassets/1-site-files/health/prgrams/community-groups/coalitions-lite/Step2DataTips.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lco.org/globalassets/1-site-files/health/programs/community-groups/coalitions-lite/step3agenda.docx" TargetMode="External"/><Relationship Id="rId17" Type="http://schemas.openxmlformats.org/officeDocument/2006/relationships/hyperlink" Target="https://slco.org/globalassets/1-site-files/health/programs/community-groups/coalitions-lite/Step4SelectingStrategies.docx" TargetMode="External"/><Relationship Id="rId2" Type="http://schemas.openxmlformats.org/officeDocument/2006/relationships/numbering" Target="numbering.xml"/><Relationship Id="rId16" Type="http://schemas.openxmlformats.org/officeDocument/2006/relationships/hyperlink" Target="https://slco.org/globalassets/1-site-files/health/programs/community-groups/coalitions-lite/Step2HOIssueOverview.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co.org/globalassets/1-site-files/health/programs/community-groups/coalitions-lite/step3minutes.docx" TargetMode="External"/><Relationship Id="rId5" Type="http://schemas.openxmlformats.org/officeDocument/2006/relationships/webSettings" Target="webSettings.xml"/><Relationship Id="rId15" Type="http://schemas.openxmlformats.org/officeDocument/2006/relationships/hyperlink" Target="https://slco.org/globalassets/1-site-files/health/programs/community-groups/coalitions-lite/AppendixAVoting.pdf" TargetMode="External"/><Relationship Id="rId23" Type="http://schemas.openxmlformats.org/officeDocument/2006/relationships/theme" Target="theme/theme1.xml"/><Relationship Id="rId10" Type="http://schemas.openxmlformats.org/officeDocument/2006/relationships/hyperlink" Target="https://slco.org/globalassets/1-site-files/health/programs/community-groups/coalitions-lite/step3powerpoint.ppt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lco.org/globalassets/1-site-files/health/programs/community-groups/coalitions-lite/standards.xlsx" TargetMode="External"/><Relationship Id="rId14" Type="http://schemas.openxmlformats.org/officeDocument/2006/relationships/hyperlink" Target="https://slco.org/globalassets/1-site-files/health/programs/community-groups/coalitions-lite/Step2DataSourceOverview.doc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902BC1CF74541BC62B2E7EF99EB0B"/>
        <w:category>
          <w:name w:val="General"/>
          <w:gallery w:val="placeholder"/>
        </w:category>
        <w:types>
          <w:type w:val="bbPlcHdr"/>
        </w:types>
        <w:behaviors>
          <w:behavior w:val="content"/>
        </w:behaviors>
        <w:guid w:val="{89C0ED30-0605-48C9-9216-E8D8687BA802}"/>
      </w:docPartPr>
      <w:docPartBody>
        <w:p w:rsidR="00CD7439" w:rsidRDefault="0041166E" w:rsidP="0041166E">
          <w:pPr>
            <w:pStyle w:val="6AE902BC1CF74541BC62B2E7EF99EB0B"/>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6E"/>
    <w:rsid w:val="00011F9A"/>
    <w:rsid w:val="00020A41"/>
    <w:rsid w:val="000E4082"/>
    <w:rsid w:val="00107BA9"/>
    <w:rsid w:val="00110832"/>
    <w:rsid w:val="001360DF"/>
    <w:rsid w:val="00141D03"/>
    <w:rsid w:val="001D7917"/>
    <w:rsid w:val="001E6789"/>
    <w:rsid w:val="001F34F5"/>
    <w:rsid w:val="00356C36"/>
    <w:rsid w:val="00390DAB"/>
    <w:rsid w:val="0041166E"/>
    <w:rsid w:val="00455BF8"/>
    <w:rsid w:val="004969FA"/>
    <w:rsid w:val="004B5893"/>
    <w:rsid w:val="00503D3B"/>
    <w:rsid w:val="00512B30"/>
    <w:rsid w:val="00513CDC"/>
    <w:rsid w:val="005435D4"/>
    <w:rsid w:val="0055368B"/>
    <w:rsid w:val="00583499"/>
    <w:rsid w:val="005A4D58"/>
    <w:rsid w:val="005D5709"/>
    <w:rsid w:val="005F258D"/>
    <w:rsid w:val="00666833"/>
    <w:rsid w:val="006F34A2"/>
    <w:rsid w:val="007477DD"/>
    <w:rsid w:val="007D13F4"/>
    <w:rsid w:val="008235F5"/>
    <w:rsid w:val="00856BEB"/>
    <w:rsid w:val="008C606C"/>
    <w:rsid w:val="009001A0"/>
    <w:rsid w:val="009844B5"/>
    <w:rsid w:val="00A23187"/>
    <w:rsid w:val="00A835FE"/>
    <w:rsid w:val="00B636C3"/>
    <w:rsid w:val="00BB6AA6"/>
    <w:rsid w:val="00BD4793"/>
    <w:rsid w:val="00BD5808"/>
    <w:rsid w:val="00C04F7F"/>
    <w:rsid w:val="00C46A81"/>
    <w:rsid w:val="00C64D14"/>
    <w:rsid w:val="00CD6A23"/>
    <w:rsid w:val="00CD7439"/>
    <w:rsid w:val="00D12BF5"/>
    <w:rsid w:val="00E42055"/>
    <w:rsid w:val="00E44E37"/>
    <w:rsid w:val="00E62984"/>
    <w:rsid w:val="00EB7B79"/>
    <w:rsid w:val="00EC6784"/>
    <w:rsid w:val="00FD1660"/>
    <w:rsid w:val="00FE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E902BC1CF74541BC62B2E7EF99EB0B">
    <w:name w:val="6AE902BC1CF74541BC62B2E7EF99EB0B"/>
    <w:rsid w:val="00411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2483-7F89-49BC-A582-56DD73C4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Johnston</dc:creator>
  <cp:keywords/>
  <dc:description/>
  <cp:lastModifiedBy>Caroline Moreno</cp:lastModifiedBy>
  <cp:revision>157</cp:revision>
  <dcterms:created xsi:type="dcterms:W3CDTF">2023-11-06T19:54:00Z</dcterms:created>
  <dcterms:modified xsi:type="dcterms:W3CDTF">2024-01-22T22:01:00Z</dcterms:modified>
</cp:coreProperties>
</file>