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37FF" w14:textId="36676123" w:rsidR="009B5EB8" w:rsidRPr="00173E10" w:rsidRDefault="00EE28B3" w:rsidP="009B5EB8">
      <w:pPr>
        <w:pStyle w:val="Title"/>
        <w:rPr>
          <w:rFonts w:ascii="Century Gothic" w:hAnsi="Century Gothic"/>
          <w:sz w:val="40"/>
          <w:szCs w:val="40"/>
        </w:rPr>
      </w:pPr>
      <w:r>
        <w:rPr>
          <w:rFonts w:ascii="Century Gothic" w:hAnsi="Century Gothic"/>
          <w:noProof/>
          <w:color w:val="9F2936" w:themeColor="accent2"/>
          <w:sz w:val="40"/>
          <w:szCs w:val="40"/>
        </w:rPr>
        <w:drawing>
          <wp:anchor distT="0" distB="0" distL="114300" distR="114300" simplePos="0" relativeHeight="251658240" behindDoc="0" locked="0" layoutInCell="1" allowOverlap="1" wp14:anchorId="63337CEA" wp14:editId="0C74B090">
            <wp:simplePos x="0" y="0"/>
            <wp:positionH relativeFrom="margin">
              <wp:align>right</wp:align>
            </wp:positionH>
            <wp:positionV relativeFrom="paragraph">
              <wp:posOffset>652007</wp:posOffset>
            </wp:positionV>
            <wp:extent cx="5939790" cy="962025"/>
            <wp:effectExtent l="0" t="0" r="3810" b="9525"/>
            <wp:wrapSquare wrapText="bothSides"/>
            <wp:docPr id="170168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962025"/>
                    </a:xfrm>
                    <a:prstGeom prst="rect">
                      <a:avLst/>
                    </a:prstGeom>
                    <a:noFill/>
                    <a:ln>
                      <a:noFill/>
                    </a:ln>
                  </pic:spPr>
                </pic:pic>
              </a:graphicData>
            </a:graphic>
          </wp:anchor>
        </w:drawing>
      </w:r>
      <w:r w:rsidR="008E16B2" w:rsidRPr="00173E10">
        <w:rPr>
          <w:rFonts w:ascii="Century Gothic" w:hAnsi="Century Gothic"/>
          <w:color w:val="9F2936" w:themeColor="accent2"/>
          <w:sz w:val="40"/>
          <w:szCs w:val="40"/>
        </w:rPr>
        <w:t xml:space="preserve">Coalitions Lite </w:t>
      </w:r>
      <w:r w:rsidR="009B5EB8" w:rsidRPr="00173E10">
        <w:rPr>
          <w:rFonts w:ascii="Century Gothic" w:hAnsi="Century Gothic"/>
          <w:color w:val="9F2936" w:themeColor="accent2"/>
          <w:sz w:val="40"/>
          <w:szCs w:val="40"/>
        </w:rPr>
        <w:t>Meeting #</w:t>
      </w:r>
      <w:r w:rsidR="001F3C14" w:rsidRPr="00173E10">
        <w:rPr>
          <w:rFonts w:ascii="Century Gothic" w:hAnsi="Century Gothic"/>
          <w:color w:val="9F2936" w:themeColor="accent2"/>
          <w:sz w:val="40"/>
          <w:szCs w:val="40"/>
        </w:rPr>
        <w:t>2</w:t>
      </w:r>
      <w:r w:rsidR="009B5EB8" w:rsidRPr="00173E10">
        <w:rPr>
          <w:rFonts w:ascii="Century Gothic" w:hAnsi="Century Gothic"/>
          <w:color w:val="9F2936" w:themeColor="accent2"/>
          <w:sz w:val="40"/>
          <w:szCs w:val="40"/>
        </w:rPr>
        <w:t xml:space="preserve">: </w:t>
      </w:r>
      <w:bookmarkStart w:id="0" w:name="_Hlk112588949"/>
      <w:r w:rsidR="001F3C14" w:rsidRPr="00173E10">
        <w:rPr>
          <w:rFonts w:ascii="Century Gothic" w:hAnsi="Century Gothic"/>
          <w:color w:val="9F2936" w:themeColor="accent2"/>
          <w:sz w:val="40"/>
          <w:szCs w:val="40"/>
        </w:rPr>
        <w:t>Identify Data Needs</w:t>
      </w:r>
      <w:sdt>
        <w:sdtPr>
          <w:rPr>
            <w:rFonts w:ascii="Century Gothic" w:hAnsi="Century Gothic"/>
            <w:sz w:val="40"/>
            <w:szCs w:val="40"/>
          </w:rPr>
          <w:alias w:val="Vertical line seperator:"/>
          <w:tag w:val="Vertical line seperator:"/>
          <w:id w:val="1874568466"/>
          <w:placeholder>
            <w:docPart w:val="6AE902BC1CF74541BC62B2E7EF99EB0B"/>
          </w:placeholder>
          <w:temporary/>
          <w:showingPlcHdr/>
          <w15:appearance w15:val="hidden"/>
        </w:sdtPr>
        <w:sdtEndPr/>
        <w:sdtContent>
          <w:r w:rsidR="009B5EB8" w:rsidRPr="00173E10">
            <w:rPr>
              <w:rFonts w:ascii="Century Gothic" w:hAnsi="Century Gothic"/>
              <w:sz w:val="40"/>
              <w:szCs w:val="40"/>
            </w:rPr>
            <w:t>|</w:t>
          </w:r>
        </w:sdtContent>
      </w:sdt>
      <w:r w:rsidR="009B5EB8" w:rsidRPr="00173E10">
        <w:rPr>
          <w:rStyle w:val="SubtleReference"/>
          <w:rFonts w:ascii="Century Gothic" w:hAnsi="Century Gothic"/>
          <w:color w:val="auto"/>
          <w:sz w:val="40"/>
          <w:szCs w:val="40"/>
        </w:rPr>
        <w:t>Facilitator guide</w:t>
      </w:r>
    </w:p>
    <w:bookmarkEnd w:id="0"/>
    <w:p w14:paraId="6AF79C99" w14:textId="3E9548CF" w:rsidR="002842AC" w:rsidRPr="00AE6069" w:rsidRDefault="002842AC" w:rsidP="002842AC">
      <w:pPr>
        <w:pStyle w:val="Heading2"/>
        <w:rPr>
          <w:rFonts w:ascii="Century Gothic" w:hAnsi="Century Gothic"/>
          <w:smallCaps/>
          <w:color w:val="1B587C"/>
          <w:sz w:val="28"/>
          <w:szCs w:val="28"/>
        </w:rPr>
      </w:pPr>
      <w:r w:rsidRPr="00AE6069">
        <w:rPr>
          <w:rFonts w:ascii="Century Gothic" w:hAnsi="Century Gothic"/>
          <w:smallCaps/>
          <w:color w:val="1B587C"/>
          <w:sz w:val="28"/>
          <w:szCs w:val="28"/>
        </w:rPr>
        <w:t xml:space="preserve">Time: </w:t>
      </w:r>
      <w:r w:rsidR="003E21D9">
        <w:rPr>
          <w:rFonts w:cstheme="majorHAnsi"/>
          <w:i/>
          <w:iCs/>
          <w:color w:val="auto"/>
          <w:sz w:val="28"/>
          <w:szCs w:val="28"/>
        </w:rPr>
        <w:t>2</w:t>
      </w:r>
      <w:r w:rsidR="009049E4">
        <w:rPr>
          <w:rFonts w:cstheme="majorHAnsi"/>
          <w:i/>
          <w:iCs/>
          <w:color w:val="auto"/>
          <w:sz w:val="28"/>
          <w:szCs w:val="28"/>
        </w:rPr>
        <w:t>.5</w:t>
      </w:r>
      <w:r w:rsidR="003E21D9" w:rsidRPr="00AE6069">
        <w:rPr>
          <w:rFonts w:cstheme="majorHAnsi"/>
          <w:i/>
          <w:iCs/>
          <w:color w:val="auto"/>
          <w:sz w:val="28"/>
          <w:szCs w:val="28"/>
        </w:rPr>
        <w:t xml:space="preserve"> </w:t>
      </w:r>
      <w:r w:rsidRPr="00AE6069">
        <w:rPr>
          <w:rFonts w:cstheme="majorHAnsi"/>
          <w:i/>
          <w:iCs/>
          <w:color w:val="auto"/>
          <w:sz w:val="28"/>
          <w:szCs w:val="28"/>
        </w:rPr>
        <w:t>hours</w:t>
      </w:r>
    </w:p>
    <w:p w14:paraId="383F8242" w14:textId="77777777" w:rsidR="002842AC" w:rsidRPr="00AE6069" w:rsidRDefault="002842AC" w:rsidP="002842AC">
      <w:pPr>
        <w:rPr>
          <w:sz w:val="24"/>
          <w:szCs w:val="24"/>
        </w:rPr>
      </w:pPr>
    </w:p>
    <w:p w14:paraId="7774EE5F" w14:textId="23C8E1EA" w:rsidR="002842AC" w:rsidRPr="00AE6069" w:rsidRDefault="002842AC" w:rsidP="002842AC">
      <w:pPr>
        <w:pStyle w:val="Heading2"/>
        <w:rPr>
          <w:rFonts w:ascii="Century Gothic" w:hAnsi="Century Gothic"/>
          <w:b/>
          <w:bCs/>
          <w:smallCaps/>
          <w:color w:val="1B587C"/>
          <w:sz w:val="28"/>
          <w:szCs w:val="28"/>
        </w:rPr>
      </w:pPr>
      <w:r w:rsidRPr="00AE6069">
        <w:rPr>
          <w:rFonts w:ascii="Century Gothic" w:hAnsi="Century Gothic"/>
          <w:b/>
          <w:bCs/>
          <w:smallCaps/>
          <w:color w:val="1B587C"/>
          <w:sz w:val="28"/>
          <w:szCs w:val="28"/>
        </w:rPr>
        <w:t>Objectives</w:t>
      </w:r>
    </w:p>
    <w:p w14:paraId="4EE80DA0" w14:textId="77777777" w:rsidR="006624FD" w:rsidRPr="00F032E4" w:rsidRDefault="006624FD" w:rsidP="006624FD">
      <w:pPr>
        <w:pStyle w:val="ListParagraph"/>
        <w:numPr>
          <w:ilvl w:val="0"/>
          <w:numId w:val="1"/>
        </w:numPr>
        <w:ind w:right="-180"/>
        <w:rPr>
          <w:rFonts w:cstheme="minorHAnsi"/>
          <w:sz w:val="24"/>
          <w:szCs w:val="24"/>
        </w:rPr>
      </w:pPr>
      <w:r w:rsidRPr="00F032E4">
        <w:rPr>
          <w:rFonts w:cstheme="minorHAnsi"/>
          <w:sz w:val="24"/>
          <w:szCs w:val="24"/>
        </w:rPr>
        <w:t>Set expectations for the meeting</w:t>
      </w:r>
    </w:p>
    <w:p w14:paraId="375F9582" w14:textId="77777777" w:rsidR="006624FD" w:rsidRPr="00F032E4" w:rsidRDefault="006624FD" w:rsidP="006624FD">
      <w:pPr>
        <w:pStyle w:val="ListParagraph"/>
        <w:numPr>
          <w:ilvl w:val="0"/>
          <w:numId w:val="1"/>
        </w:numPr>
        <w:ind w:right="-180"/>
        <w:rPr>
          <w:rFonts w:cstheme="minorHAnsi"/>
          <w:sz w:val="24"/>
          <w:szCs w:val="24"/>
        </w:rPr>
      </w:pPr>
      <w:r w:rsidRPr="00F032E4">
        <w:rPr>
          <w:rFonts w:cstheme="minorHAnsi"/>
          <w:sz w:val="24"/>
          <w:szCs w:val="24"/>
        </w:rPr>
        <w:t>Review workgroup’s progress on the strategic planning process</w:t>
      </w:r>
    </w:p>
    <w:p w14:paraId="00C5C9D6" w14:textId="0016F369" w:rsidR="00AD098A" w:rsidRPr="00F032E4" w:rsidRDefault="00AD098A" w:rsidP="00AD098A">
      <w:pPr>
        <w:pStyle w:val="ListParagraph"/>
        <w:numPr>
          <w:ilvl w:val="0"/>
          <w:numId w:val="1"/>
        </w:numPr>
        <w:ind w:right="-180"/>
        <w:rPr>
          <w:rFonts w:cstheme="minorHAnsi"/>
          <w:sz w:val="24"/>
          <w:szCs w:val="24"/>
        </w:rPr>
      </w:pPr>
      <w:r w:rsidRPr="00F032E4">
        <w:rPr>
          <w:rFonts w:cstheme="minorHAnsi"/>
          <w:sz w:val="24"/>
          <w:szCs w:val="24"/>
        </w:rPr>
        <w:t xml:space="preserve">Select and specify the broader issue(s) to prioritize in the strategic plan </w:t>
      </w:r>
    </w:p>
    <w:p w14:paraId="3EDCC8DF" w14:textId="4BA5B8EC" w:rsidR="00AD098A" w:rsidRPr="00F032E4" w:rsidRDefault="00AD098A" w:rsidP="00AD098A">
      <w:pPr>
        <w:pStyle w:val="ListParagraph"/>
        <w:numPr>
          <w:ilvl w:val="0"/>
          <w:numId w:val="1"/>
        </w:numPr>
        <w:rPr>
          <w:rFonts w:cstheme="minorHAnsi"/>
          <w:sz w:val="24"/>
          <w:szCs w:val="24"/>
        </w:rPr>
      </w:pPr>
      <w:r w:rsidRPr="00F032E4">
        <w:rPr>
          <w:rFonts w:cstheme="minorHAnsi"/>
          <w:sz w:val="24"/>
          <w:szCs w:val="24"/>
        </w:rPr>
        <w:t xml:space="preserve">Review knowledge gaps – what don’t </w:t>
      </w:r>
      <w:r w:rsidR="00075760" w:rsidRPr="00F032E4">
        <w:rPr>
          <w:rFonts w:cstheme="minorHAnsi"/>
          <w:sz w:val="24"/>
          <w:szCs w:val="24"/>
        </w:rPr>
        <w:t xml:space="preserve">we </w:t>
      </w:r>
      <w:r w:rsidRPr="00F032E4">
        <w:rPr>
          <w:rFonts w:cstheme="minorHAnsi"/>
          <w:sz w:val="24"/>
          <w:szCs w:val="24"/>
        </w:rPr>
        <w:t>know yet about our priority issue(s)</w:t>
      </w:r>
    </w:p>
    <w:p w14:paraId="3712DA58" w14:textId="2B86B7E7" w:rsidR="00AD098A" w:rsidRPr="00F032E4" w:rsidRDefault="00AD098A" w:rsidP="00AD098A">
      <w:pPr>
        <w:pStyle w:val="ListParagraph"/>
        <w:numPr>
          <w:ilvl w:val="0"/>
          <w:numId w:val="1"/>
        </w:numPr>
        <w:rPr>
          <w:rFonts w:cstheme="minorHAnsi"/>
          <w:sz w:val="24"/>
          <w:szCs w:val="24"/>
        </w:rPr>
      </w:pPr>
      <w:r w:rsidRPr="00F032E4">
        <w:rPr>
          <w:rFonts w:cstheme="minorHAnsi"/>
          <w:sz w:val="24"/>
          <w:szCs w:val="24"/>
        </w:rPr>
        <w:t>Identify and select data sources to fill knowledge gaps</w:t>
      </w:r>
    </w:p>
    <w:p w14:paraId="20FB1742" w14:textId="77777777" w:rsidR="00AD098A" w:rsidRPr="00F032E4" w:rsidRDefault="00AD098A" w:rsidP="00AD098A">
      <w:pPr>
        <w:pStyle w:val="ListParagraph"/>
        <w:numPr>
          <w:ilvl w:val="0"/>
          <w:numId w:val="1"/>
        </w:numPr>
        <w:rPr>
          <w:rFonts w:cstheme="minorHAnsi"/>
          <w:sz w:val="24"/>
          <w:szCs w:val="24"/>
        </w:rPr>
      </w:pPr>
      <w:bookmarkStart w:id="1" w:name="_Hlk126051319"/>
      <w:r w:rsidRPr="00F032E4">
        <w:rPr>
          <w:rFonts w:cstheme="minorHAnsi"/>
          <w:sz w:val="24"/>
          <w:szCs w:val="24"/>
        </w:rPr>
        <w:t xml:space="preserve">Prepare for the key stakeholder interviews </w:t>
      </w:r>
    </w:p>
    <w:bookmarkEnd w:id="1"/>
    <w:p w14:paraId="5BB8130B" w14:textId="77777777" w:rsidR="00AD098A" w:rsidRPr="00F032E4" w:rsidRDefault="00AD098A" w:rsidP="00AD098A">
      <w:pPr>
        <w:pStyle w:val="ListParagraph"/>
        <w:numPr>
          <w:ilvl w:val="0"/>
          <w:numId w:val="1"/>
        </w:numPr>
        <w:rPr>
          <w:rFonts w:cstheme="minorHAnsi"/>
          <w:sz w:val="24"/>
          <w:szCs w:val="24"/>
        </w:rPr>
      </w:pPr>
      <w:r w:rsidRPr="00F032E4">
        <w:rPr>
          <w:rFonts w:cstheme="minorHAnsi"/>
          <w:sz w:val="24"/>
          <w:szCs w:val="24"/>
        </w:rPr>
        <w:t>Decide how the group will collect data in Step 2b</w:t>
      </w:r>
    </w:p>
    <w:p w14:paraId="3FBF858E" w14:textId="77777777" w:rsidR="00AD098A" w:rsidRPr="00F032E4" w:rsidRDefault="00AD098A" w:rsidP="00AD098A">
      <w:pPr>
        <w:pStyle w:val="ListParagraph"/>
        <w:numPr>
          <w:ilvl w:val="0"/>
          <w:numId w:val="1"/>
        </w:numPr>
        <w:rPr>
          <w:rFonts w:cstheme="minorHAnsi"/>
          <w:sz w:val="24"/>
          <w:szCs w:val="24"/>
        </w:rPr>
      </w:pPr>
      <w:r w:rsidRPr="00F032E4">
        <w:rPr>
          <w:rFonts w:cstheme="minorHAnsi"/>
          <w:sz w:val="24"/>
          <w:szCs w:val="24"/>
        </w:rPr>
        <w:t>Review the tools for Step 2b</w:t>
      </w:r>
    </w:p>
    <w:p w14:paraId="0E1EAB64" w14:textId="77777777" w:rsidR="006624FD" w:rsidRPr="00F032E4" w:rsidRDefault="006624FD" w:rsidP="006624FD">
      <w:pPr>
        <w:pStyle w:val="ListParagraph"/>
        <w:numPr>
          <w:ilvl w:val="0"/>
          <w:numId w:val="1"/>
        </w:numPr>
        <w:rPr>
          <w:rFonts w:cstheme="minorHAnsi"/>
          <w:sz w:val="24"/>
          <w:szCs w:val="24"/>
        </w:rPr>
      </w:pPr>
      <w:r w:rsidRPr="00F032E4">
        <w:rPr>
          <w:rFonts w:cstheme="minorHAnsi"/>
          <w:sz w:val="24"/>
          <w:szCs w:val="24"/>
        </w:rPr>
        <w:t>Wrap up and next steps</w:t>
      </w:r>
    </w:p>
    <w:p w14:paraId="1D142E01" w14:textId="598C7687" w:rsidR="002842AC" w:rsidRPr="00AE6069" w:rsidRDefault="002842AC" w:rsidP="002842AC">
      <w:pPr>
        <w:pStyle w:val="Heading2"/>
        <w:rPr>
          <w:rFonts w:ascii="Century Gothic" w:hAnsi="Century Gothic"/>
          <w:b/>
          <w:bCs/>
          <w:smallCaps/>
          <w:color w:val="1B587C"/>
          <w:sz w:val="28"/>
          <w:szCs w:val="28"/>
        </w:rPr>
      </w:pPr>
      <w:r w:rsidRPr="00AE6069">
        <w:rPr>
          <w:rFonts w:ascii="Century Gothic" w:hAnsi="Century Gothic"/>
          <w:b/>
          <w:bCs/>
          <w:smallCaps/>
          <w:color w:val="1B587C"/>
          <w:sz w:val="28"/>
          <w:szCs w:val="28"/>
        </w:rPr>
        <w:t>Materials</w:t>
      </w:r>
    </w:p>
    <w:p w14:paraId="64894D1D" w14:textId="6A406A23" w:rsidR="00A43483" w:rsidRPr="00892766" w:rsidRDefault="00EE28B3" w:rsidP="00A43483">
      <w:pPr>
        <w:pStyle w:val="ListParagraph"/>
        <w:numPr>
          <w:ilvl w:val="0"/>
          <w:numId w:val="2"/>
        </w:numPr>
        <w:spacing w:after="0" w:line="240" w:lineRule="auto"/>
        <w:rPr>
          <w:rFonts w:cstheme="minorHAnsi"/>
          <w:color w:val="0070C0"/>
          <w:sz w:val="24"/>
          <w:szCs w:val="24"/>
        </w:rPr>
      </w:pPr>
      <w:hyperlink r:id="rId9" w:history="1">
        <w:r w:rsidR="00A43483" w:rsidRPr="00892766">
          <w:rPr>
            <w:rStyle w:val="Hyperlink"/>
            <w:rFonts w:cstheme="minorHAnsi"/>
            <w:color w:val="0070C0"/>
            <w:sz w:val="24"/>
            <w:szCs w:val="24"/>
          </w:rPr>
          <w:t>Step 2 Standards</w:t>
        </w:r>
      </w:hyperlink>
    </w:p>
    <w:p w14:paraId="64D8F165" w14:textId="26998A23" w:rsidR="002842AC" w:rsidRPr="001C39BC" w:rsidRDefault="002842AC">
      <w:pPr>
        <w:pStyle w:val="ListParagraph"/>
        <w:numPr>
          <w:ilvl w:val="0"/>
          <w:numId w:val="2"/>
        </w:numPr>
        <w:rPr>
          <w:rFonts w:cstheme="minorHAnsi"/>
          <w:sz w:val="24"/>
          <w:szCs w:val="24"/>
        </w:rPr>
      </w:pPr>
      <w:r w:rsidRPr="001C39BC">
        <w:rPr>
          <w:rFonts w:cstheme="minorHAnsi"/>
          <w:sz w:val="24"/>
          <w:szCs w:val="24"/>
        </w:rPr>
        <w:t>Meeting #</w:t>
      </w:r>
      <w:r w:rsidR="001F3C14" w:rsidRPr="001C39BC">
        <w:rPr>
          <w:rFonts w:cstheme="minorHAnsi"/>
          <w:sz w:val="24"/>
          <w:szCs w:val="24"/>
        </w:rPr>
        <w:t>2</w:t>
      </w:r>
      <w:r w:rsidRPr="001C39BC">
        <w:rPr>
          <w:rFonts w:cstheme="minorHAnsi"/>
          <w:sz w:val="24"/>
          <w:szCs w:val="24"/>
        </w:rPr>
        <w:t xml:space="preserve"> Facilitator Guide</w:t>
      </w:r>
      <w:r w:rsidR="008E16B2" w:rsidRPr="001C39BC">
        <w:rPr>
          <w:rFonts w:cstheme="minorHAnsi"/>
          <w:sz w:val="24"/>
          <w:szCs w:val="24"/>
        </w:rPr>
        <w:t xml:space="preserve"> (this guide)</w:t>
      </w:r>
    </w:p>
    <w:p w14:paraId="0058A691" w14:textId="1A8E6F62" w:rsidR="005A1AB7" w:rsidRDefault="00EE28B3">
      <w:pPr>
        <w:pStyle w:val="ListParagraph"/>
        <w:numPr>
          <w:ilvl w:val="0"/>
          <w:numId w:val="2"/>
        </w:numPr>
        <w:rPr>
          <w:rFonts w:cstheme="minorHAnsi"/>
          <w:color w:val="0070C0"/>
          <w:sz w:val="24"/>
          <w:szCs w:val="24"/>
        </w:rPr>
      </w:pPr>
      <w:hyperlink r:id="rId10" w:history="1">
        <w:r w:rsidR="005A1AB7" w:rsidRPr="00892766">
          <w:rPr>
            <w:rStyle w:val="Hyperlink"/>
            <w:rFonts w:cstheme="minorHAnsi"/>
            <w:color w:val="0070C0"/>
            <w:sz w:val="24"/>
            <w:szCs w:val="24"/>
          </w:rPr>
          <w:t>Meeting #2 Power Point</w:t>
        </w:r>
        <w:r w:rsidR="00905F25" w:rsidRPr="00892766">
          <w:rPr>
            <w:rStyle w:val="Hyperlink"/>
            <w:rFonts w:cstheme="minorHAnsi"/>
            <w:color w:val="0070C0"/>
            <w:sz w:val="24"/>
            <w:szCs w:val="24"/>
          </w:rPr>
          <w:t xml:space="preserve"> </w:t>
        </w:r>
        <w:r w:rsidR="00905F25" w:rsidRPr="00892766">
          <w:rPr>
            <w:rStyle w:val="Hyperlink"/>
            <w:color w:val="0070C0"/>
            <w:sz w:val="24"/>
            <w:szCs w:val="24"/>
          </w:rPr>
          <w:t>Presentation</w:t>
        </w:r>
      </w:hyperlink>
    </w:p>
    <w:p w14:paraId="5194267F" w14:textId="5F3BDC4D" w:rsidR="007A179A" w:rsidRPr="00C60141" w:rsidRDefault="00EE28B3">
      <w:pPr>
        <w:pStyle w:val="ListParagraph"/>
        <w:numPr>
          <w:ilvl w:val="0"/>
          <w:numId w:val="2"/>
        </w:numPr>
        <w:rPr>
          <w:rFonts w:cstheme="minorHAnsi"/>
          <w:color w:val="0070C0"/>
          <w:sz w:val="24"/>
          <w:szCs w:val="24"/>
        </w:rPr>
      </w:pPr>
      <w:hyperlink r:id="rId11" w:history="1">
        <w:r w:rsidR="007A179A" w:rsidRPr="00C60141">
          <w:rPr>
            <w:rStyle w:val="Hyperlink"/>
            <w:rFonts w:cstheme="minorHAnsi"/>
            <w:color w:val="0070C0"/>
            <w:sz w:val="24"/>
            <w:szCs w:val="24"/>
          </w:rPr>
          <w:t>Meeting #2 Meeting Minutes Template</w:t>
        </w:r>
      </w:hyperlink>
    </w:p>
    <w:p w14:paraId="437D153E" w14:textId="0DA1D579" w:rsidR="007A179A" w:rsidRPr="00C60141" w:rsidRDefault="00EE28B3">
      <w:pPr>
        <w:pStyle w:val="ListParagraph"/>
        <w:numPr>
          <w:ilvl w:val="0"/>
          <w:numId w:val="2"/>
        </w:numPr>
        <w:rPr>
          <w:rFonts w:cstheme="minorHAnsi"/>
          <w:color w:val="0070C0"/>
          <w:sz w:val="24"/>
          <w:szCs w:val="24"/>
        </w:rPr>
      </w:pPr>
      <w:hyperlink r:id="rId12" w:history="1">
        <w:r w:rsidR="007A179A" w:rsidRPr="00C60141">
          <w:rPr>
            <w:rStyle w:val="Hyperlink"/>
            <w:rFonts w:cstheme="minorHAnsi"/>
            <w:color w:val="0070C0"/>
            <w:sz w:val="24"/>
            <w:szCs w:val="24"/>
          </w:rPr>
          <w:t>Meeting #2 Participant Agenda</w:t>
        </w:r>
      </w:hyperlink>
    </w:p>
    <w:p w14:paraId="71B19E0F" w14:textId="12D01FAB" w:rsidR="002842AC" w:rsidRPr="001C39BC" w:rsidRDefault="002842AC">
      <w:pPr>
        <w:pStyle w:val="ListParagraph"/>
        <w:numPr>
          <w:ilvl w:val="0"/>
          <w:numId w:val="2"/>
        </w:numPr>
        <w:rPr>
          <w:rFonts w:cstheme="minorHAnsi"/>
          <w:sz w:val="24"/>
          <w:szCs w:val="24"/>
        </w:rPr>
      </w:pPr>
      <w:r w:rsidRPr="001C39BC">
        <w:rPr>
          <w:rFonts w:cstheme="minorHAnsi"/>
          <w:sz w:val="24"/>
          <w:szCs w:val="24"/>
        </w:rPr>
        <w:t xml:space="preserve">Planning Process Overview </w:t>
      </w:r>
      <w:r w:rsidR="00FC2B66" w:rsidRPr="001C39BC">
        <w:rPr>
          <w:rFonts w:cstheme="minorHAnsi"/>
          <w:sz w:val="24"/>
          <w:szCs w:val="24"/>
        </w:rPr>
        <w:t>timeline created in Meeting #1</w:t>
      </w:r>
      <w:r w:rsidR="005E274A" w:rsidRPr="001C39BC">
        <w:rPr>
          <w:rFonts w:cstheme="minorHAnsi"/>
          <w:sz w:val="24"/>
          <w:szCs w:val="24"/>
        </w:rPr>
        <w:t xml:space="preserve"> (for reference)</w:t>
      </w:r>
    </w:p>
    <w:p w14:paraId="460994A5" w14:textId="741A1EDD" w:rsidR="002842AC" w:rsidRPr="001C39BC" w:rsidRDefault="00F138F8">
      <w:pPr>
        <w:pStyle w:val="ListParagraph"/>
        <w:numPr>
          <w:ilvl w:val="0"/>
          <w:numId w:val="2"/>
        </w:numPr>
        <w:rPr>
          <w:rFonts w:cstheme="minorHAnsi"/>
          <w:sz w:val="24"/>
          <w:szCs w:val="24"/>
        </w:rPr>
      </w:pPr>
      <w:r>
        <w:rPr>
          <w:rFonts w:cstheme="minorHAnsi"/>
          <w:sz w:val="24"/>
          <w:szCs w:val="24"/>
        </w:rPr>
        <w:t>Coalitions Lite</w:t>
      </w:r>
      <w:r w:rsidR="002842AC" w:rsidRPr="001C39BC">
        <w:rPr>
          <w:rFonts w:cstheme="minorHAnsi"/>
          <w:sz w:val="24"/>
          <w:szCs w:val="24"/>
        </w:rPr>
        <w:t xml:space="preserve"> Plan</w:t>
      </w:r>
      <w:r w:rsidR="00820D26" w:rsidRPr="001C39BC">
        <w:rPr>
          <w:rFonts w:cstheme="minorHAnsi"/>
          <w:sz w:val="24"/>
          <w:szCs w:val="24"/>
        </w:rPr>
        <w:t xml:space="preserve"> </w:t>
      </w:r>
      <w:r w:rsidR="008E16B2" w:rsidRPr="001C39BC">
        <w:rPr>
          <w:rFonts w:cstheme="minorHAnsi"/>
          <w:sz w:val="24"/>
          <w:szCs w:val="24"/>
        </w:rPr>
        <w:t>from Meeting #1</w:t>
      </w:r>
      <w:r w:rsidR="005E274A" w:rsidRPr="001C39BC">
        <w:rPr>
          <w:rFonts w:cstheme="minorHAnsi"/>
          <w:sz w:val="24"/>
          <w:szCs w:val="24"/>
        </w:rPr>
        <w:t xml:space="preserve"> (for reference)</w:t>
      </w:r>
    </w:p>
    <w:p w14:paraId="036379FD" w14:textId="0041979E" w:rsidR="001D03BA" w:rsidRPr="001C39BC" w:rsidRDefault="001D03BA" w:rsidP="001D03BA">
      <w:pPr>
        <w:pStyle w:val="ListParagraph"/>
        <w:numPr>
          <w:ilvl w:val="0"/>
          <w:numId w:val="2"/>
        </w:numPr>
        <w:rPr>
          <w:rFonts w:cstheme="minorHAnsi"/>
          <w:sz w:val="24"/>
          <w:szCs w:val="24"/>
        </w:rPr>
      </w:pPr>
      <w:r w:rsidRPr="001C39BC">
        <w:rPr>
          <w:rFonts w:cstheme="minorHAnsi"/>
          <w:sz w:val="24"/>
          <w:szCs w:val="24"/>
        </w:rPr>
        <w:t xml:space="preserve">Short-list of </w:t>
      </w:r>
      <w:r w:rsidR="00076F99" w:rsidRPr="001C39BC">
        <w:rPr>
          <w:rFonts w:cstheme="minorHAnsi"/>
          <w:sz w:val="24"/>
          <w:szCs w:val="24"/>
        </w:rPr>
        <w:t>priorities</w:t>
      </w:r>
      <w:r w:rsidRPr="001C39BC">
        <w:rPr>
          <w:rFonts w:cstheme="minorHAnsi"/>
          <w:sz w:val="24"/>
          <w:szCs w:val="24"/>
        </w:rPr>
        <w:t xml:space="preserve"> from Meeting #1</w:t>
      </w:r>
    </w:p>
    <w:p w14:paraId="7FB5B0D2" w14:textId="147D81C3" w:rsidR="0011147B" w:rsidRPr="00892766" w:rsidRDefault="00EE28B3" w:rsidP="0011147B">
      <w:pPr>
        <w:pStyle w:val="ListParagraph"/>
        <w:numPr>
          <w:ilvl w:val="0"/>
          <w:numId w:val="2"/>
        </w:numPr>
        <w:rPr>
          <w:rFonts w:cstheme="minorHAnsi"/>
          <w:color w:val="0070C0"/>
          <w:sz w:val="24"/>
          <w:szCs w:val="24"/>
        </w:rPr>
      </w:pPr>
      <w:hyperlink r:id="rId13" w:history="1">
        <w:r w:rsidR="0011147B" w:rsidRPr="00892766">
          <w:rPr>
            <w:rStyle w:val="Hyperlink"/>
            <w:rFonts w:cstheme="minorHAnsi"/>
            <w:color w:val="0070C0"/>
            <w:sz w:val="24"/>
            <w:szCs w:val="24"/>
          </w:rPr>
          <w:t>Issue Overview Information Sheet</w:t>
        </w:r>
      </w:hyperlink>
    </w:p>
    <w:p w14:paraId="7EDF2498" w14:textId="3E56CB8C" w:rsidR="0011147B" w:rsidRPr="00892766" w:rsidRDefault="00EE28B3" w:rsidP="0011147B">
      <w:pPr>
        <w:pStyle w:val="ListParagraph"/>
        <w:numPr>
          <w:ilvl w:val="0"/>
          <w:numId w:val="2"/>
        </w:numPr>
        <w:rPr>
          <w:rFonts w:cstheme="minorHAnsi"/>
          <w:color w:val="0070C0"/>
          <w:sz w:val="24"/>
          <w:szCs w:val="24"/>
        </w:rPr>
      </w:pPr>
      <w:hyperlink r:id="rId14" w:history="1">
        <w:r w:rsidR="0011147B" w:rsidRPr="00892766">
          <w:rPr>
            <w:rStyle w:val="Hyperlink"/>
            <w:rFonts w:cstheme="minorHAnsi"/>
            <w:color w:val="0070C0"/>
            <w:sz w:val="24"/>
            <w:szCs w:val="24"/>
          </w:rPr>
          <w:t>Data Sources Overview Information Sheet</w:t>
        </w:r>
      </w:hyperlink>
    </w:p>
    <w:p w14:paraId="6682CC89" w14:textId="248A0386" w:rsidR="00740189" w:rsidRPr="00892766" w:rsidRDefault="00EE28B3">
      <w:pPr>
        <w:pStyle w:val="ListParagraph"/>
        <w:numPr>
          <w:ilvl w:val="0"/>
          <w:numId w:val="2"/>
        </w:numPr>
        <w:rPr>
          <w:rStyle w:val="Hyperlink"/>
          <w:rFonts w:cstheme="minorHAnsi"/>
          <w:color w:val="0070C0"/>
          <w:sz w:val="24"/>
          <w:szCs w:val="24"/>
          <w:u w:val="none"/>
        </w:rPr>
      </w:pPr>
      <w:hyperlink r:id="rId15" w:history="1">
        <w:r w:rsidR="00740189" w:rsidRPr="00892766">
          <w:rPr>
            <w:rStyle w:val="Hyperlink"/>
            <w:rFonts w:cstheme="minorHAnsi"/>
            <w:color w:val="0070C0"/>
            <w:sz w:val="24"/>
            <w:szCs w:val="24"/>
          </w:rPr>
          <w:t>Stakeholder Interview Form</w:t>
        </w:r>
        <w:r w:rsidR="00B527AC" w:rsidRPr="00892766">
          <w:rPr>
            <w:rStyle w:val="Hyperlink"/>
            <w:rFonts w:cstheme="minorHAnsi"/>
            <w:color w:val="0070C0"/>
            <w:sz w:val="24"/>
            <w:szCs w:val="24"/>
          </w:rPr>
          <w:t xml:space="preserve"> </w:t>
        </w:r>
        <w:r w:rsidR="00BD0644" w:rsidRPr="00892766">
          <w:rPr>
            <w:rStyle w:val="Hyperlink"/>
            <w:rFonts w:cstheme="minorHAnsi"/>
            <w:color w:val="0070C0"/>
            <w:sz w:val="24"/>
            <w:szCs w:val="24"/>
          </w:rPr>
          <w:t>with Data Summary Form</w:t>
        </w:r>
      </w:hyperlink>
    </w:p>
    <w:p w14:paraId="2D5427D4" w14:textId="69261D7F" w:rsidR="00D3089D" w:rsidRPr="00892766" w:rsidRDefault="00EE28B3" w:rsidP="00D3089D">
      <w:pPr>
        <w:pStyle w:val="ListParagraph"/>
        <w:numPr>
          <w:ilvl w:val="0"/>
          <w:numId w:val="2"/>
        </w:numPr>
        <w:rPr>
          <w:rFonts w:cstheme="minorHAnsi"/>
          <w:color w:val="0070C0"/>
          <w:sz w:val="24"/>
          <w:szCs w:val="24"/>
        </w:rPr>
      </w:pPr>
      <w:hyperlink r:id="rId16" w:history="1">
        <w:r w:rsidR="00D3089D" w:rsidRPr="00892766">
          <w:rPr>
            <w:rStyle w:val="Hyperlink"/>
            <w:rFonts w:cstheme="minorHAnsi"/>
            <w:color w:val="0070C0"/>
            <w:sz w:val="24"/>
            <w:szCs w:val="24"/>
          </w:rPr>
          <w:t xml:space="preserve">Data Summary </w:t>
        </w:r>
        <w:r w:rsidR="002A49FB" w:rsidRPr="00892766">
          <w:rPr>
            <w:rStyle w:val="Hyperlink"/>
            <w:rFonts w:cstheme="minorHAnsi"/>
            <w:color w:val="0070C0"/>
            <w:sz w:val="24"/>
            <w:szCs w:val="24"/>
          </w:rPr>
          <w:t>Tool</w:t>
        </w:r>
        <w:r w:rsidR="00D3089D" w:rsidRPr="00892766">
          <w:rPr>
            <w:rStyle w:val="Hyperlink"/>
            <w:rFonts w:cstheme="minorHAnsi"/>
            <w:color w:val="0070C0"/>
            <w:sz w:val="24"/>
            <w:szCs w:val="24"/>
          </w:rPr>
          <w:t xml:space="preserve"> Example</w:t>
        </w:r>
      </w:hyperlink>
    </w:p>
    <w:p w14:paraId="185E6EDB" w14:textId="1B0B4EB0" w:rsidR="00A658F3" w:rsidRPr="00892766" w:rsidRDefault="0085346C" w:rsidP="00A658F3">
      <w:pPr>
        <w:pStyle w:val="ListParagraph"/>
        <w:numPr>
          <w:ilvl w:val="0"/>
          <w:numId w:val="2"/>
        </w:numPr>
        <w:rPr>
          <w:rStyle w:val="Hyperlink"/>
          <w:rFonts w:cstheme="minorHAnsi"/>
          <w:color w:val="0070C0"/>
          <w:sz w:val="24"/>
          <w:szCs w:val="24"/>
        </w:rPr>
      </w:pPr>
      <w:r w:rsidRPr="00892766">
        <w:rPr>
          <w:rFonts w:cstheme="minorHAnsi"/>
          <w:color w:val="0070C0"/>
          <w:sz w:val="24"/>
          <w:szCs w:val="24"/>
        </w:rPr>
        <w:fldChar w:fldCharType="begin"/>
      </w:r>
      <w:r w:rsidRPr="00892766">
        <w:rPr>
          <w:rFonts w:cstheme="minorHAnsi"/>
          <w:color w:val="0070C0"/>
          <w:sz w:val="24"/>
          <w:szCs w:val="24"/>
        </w:rPr>
        <w:instrText>HYPERLINK "https://slco.org/globalassets/1-site-files/health/programs/community-groups/coalitions-lite/step2toolinterviewchecklist.docx"</w:instrText>
      </w:r>
      <w:r w:rsidRPr="00892766">
        <w:rPr>
          <w:rFonts w:cstheme="minorHAnsi"/>
          <w:color w:val="0070C0"/>
          <w:sz w:val="24"/>
          <w:szCs w:val="24"/>
        </w:rPr>
      </w:r>
      <w:r w:rsidRPr="00892766">
        <w:rPr>
          <w:rFonts w:cstheme="minorHAnsi"/>
          <w:color w:val="0070C0"/>
          <w:sz w:val="24"/>
          <w:szCs w:val="24"/>
        </w:rPr>
        <w:fldChar w:fldCharType="separate"/>
      </w:r>
      <w:r w:rsidR="00A658F3" w:rsidRPr="00892766">
        <w:rPr>
          <w:rStyle w:val="Hyperlink"/>
          <w:rFonts w:cstheme="minorHAnsi"/>
          <w:color w:val="0070C0"/>
          <w:sz w:val="24"/>
          <w:szCs w:val="24"/>
        </w:rPr>
        <w:t>Interview Checklist</w:t>
      </w:r>
    </w:p>
    <w:p w14:paraId="69BC65BD" w14:textId="1CCD90E8" w:rsidR="00E618A7" w:rsidRPr="00892766" w:rsidRDefault="0085346C">
      <w:pPr>
        <w:pStyle w:val="ListParagraph"/>
        <w:numPr>
          <w:ilvl w:val="0"/>
          <w:numId w:val="2"/>
        </w:numPr>
        <w:rPr>
          <w:rFonts w:cstheme="minorHAnsi"/>
          <w:color w:val="0070C0"/>
          <w:sz w:val="24"/>
          <w:szCs w:val="24"/>
        </w:rPr>
      </w:pPr>
      <w:r w:rsidRPr="00892766">
        <w:rPr>
          <w:rFonts w:cstheme="minorHAnsi"/>
          <w:color w:val="0070C0"/>
          <w:sz w:val="24"/>
          <w:szCs w:val="24"/>
        </w:rPr>
        <w:fldChar w:fldCharType="end"/>
      </w:r>
      <w:hyperlink r:id="rId17" w:history="1">
        <w:r w:rsidR="00E618A7" w:rsidRPr="00892766">
          <w:rPr>
            <w:rStyle w:val="Hyperlink"/>
            <w:rFonts w:cstheme="minorHAnsi"/>
            <w:color w:val="0070C0"/>
            <w:sz w:val="24"/>
            <w:szCs w:val="24"/>
          </w:rPr>
          <w:t>Data Tips</w:t>
        </w:r>
        <w:r w:rsidR="00E91C0D" w:rsidRPr="00892766">
          <w:rPr>
            <w:rStyle w:val="Hyperlink"/>
            <w:rFonts w:cstheme="minorHAnsi"/>
            <w:color w:val="0070C0"/>
            <w:sz w:val="24"/>
            <w:szCs w:val="24"/>
          </w:rPr>
          <w:t xml:space="preserve"> </w:t>
        </w:r>
        <w:r w:rsidR="00A658F3" w:rsidRPr="00892766">
          <w:rPr>
            <w:rStyle w:val="Hyperlink"/>
            <w:rFonts w:cstheme="minorHAnsi"/>
            <w:color w:val="0070C0"/>
            <w:sz w:val="24"/>
            <w:szCs w:val="24"/>
          </w:rPr>
          <w:t>Information Sheet</w:t>
        </w:r>
      </w:hyperlink>
    </w:p>
    <w:p w14:paraId="35173F49" w14:textId="152BDF82" w:rsidR="00FC2B66" w:rsidRPr="001C39BC" w:rsidRDefault="6DDA1214" w:rsidP="00EB09FF">
      <w:pPr>
        <w:pStyle w:val="ListParagraph"/>
        <w:numPr>
          <w:ilvl w:val="0"/>
          <w:numId w:val="2"/>
        </w:numPr>
        <w:rPr>
          <w:rFonts w:cstheme="minorHAnsi"/>
          <w:sz w:val="24"/>
          <w:szCs w:val="24"/>
        </w:rPr>
      </w:pPr>
      <w:r w:rsidRPr="001C39BC">
        <w:rPr>
          <w:rFonts w:cstheme="minorHAnsi"/>
          <w:sz w:val="24"/>
          <w:szCs w:val="24"/>
        </w:rPr>
        <w:t>Large flip charts</w:t>
      </w:r>
      <w:r w:rsidR="00EB09FF" w:rsidRPr="001C39BC">
        <w:rPr>
          <w:rFonts w:cstheme="minorHAnsi"/>
          <w:sz w:val="24"/>
          <w:szCs w:val="24"/>
        </w:rPr>
        <w:t xml:space="preserve"> with </w:t>
      </w:r>
      <w:r w:rsidR="00FC2B66" w:rsidRPr="001C39BC">
        <w:rPr>
          <w:rFonts w:cstheme="minorHAnsi"/>
          <w:sz w:val="24"/>
          <w:szCs w:val="24"/>
        </w:rPr>
        <w:t xml:space="preserve">markers </w:t>
      </w:r>
    </w:p>
    <w:p w14:paraId="2DC1D1FC" w14:textId="1F33EF56" w:rsidR="002842AC" w:rsidRPr="00AE6069" w:rsidRDefault="009E5B90" w:rsidP="002842AC">
      <w:pPr>
        <w:pStyle w:val="Heading2"/>
        <w:rPr>
          <w:rFonts w:ascii="Century Gothic" w:hAnsi="Century Gothic"/>
          <w:b/>
          <w:bCs/>
          <w:smallCaps/>
          <w:color w:val="1B587C"/>
          <w:sz w:val="28"/>
          <w:szCs w:val="28"/>
        </w:rPr>
      </w:pPr>
      <w:r w:rsidRPr="00AE6069">
        <w:rPr>
          <w:rFonts w:ascii="Century Gothic" w:hAnsi="Century Gothic"/>
          <w:b/>
          <w:bCs/>
          <w:smallCaps/>
          <w:color w:val="1B587C"/>
          <w:sz w:val="28"/>
          <w:szCs w:val="28"/>
        </w:rPr>
        <w:t xml:space="preserve">Facilitator </w:t>
      </w:r>
      <w:r w:rsidR="002842AC" w:rsidRPr="00AE6069">
        <w:rPr>
          <w:rFonts w:ascii="Century Gothic" w:hAnsi="Century Gothic"/>
          <w:b/>
          <w:bCs/>
          <w:smallCaps/>
          <w:color w:val="1B587C"/>
          <w:sz w:val="28"/>
          <w:szCs w:val="28"/>
        </w:rPr>
        <w:t>Preparation</w:t>
      </w:r>
    </w:p>
    <w:p w14:paraId="01FEF597" w14:textId="33F80E9B" w:rsidR="005F0AB3" w:rsidRPr="001C39BC" w:rsidRDefault="00EE28B3" w:rsidP="005F0AB3">
      <w:pPr>
        <w:spacing w:after="0" w:line="240" w:lineRule="auto"/>
        <w:rPr>
          <w:rFonts w:cstheme="minorHAnsi"/>
          <w:sz w:val="24"/>
          <w:szCs w:val="24"/>
        </w:rPr>
      </w:pPr>
      <w:sdt>
        <w:sdtPr>
          <w:rPr>
            <w:rFonts w:cstheme="minorHAnsi"/>
            <w:sz w:val="24"/>
            <w:szCs w:val="24"/>
          </w:rPr>
          <w:id w:val="102690759"/>
          <w14:checkbox>
            <w14:checked w14:val="0"/>
            <w14:checkedState w14:val="2612" w14:font="MS Gothic"/>
            <w14:uncheckedState w14:val="2610" w14:font="MS Gothic"/>
          </w14:checkbox>
        </w:sdtPr>
        <w:sdtEndPr/>
        <w:sdtContent>
          <w:r w:rsidR="005F0AB3" w:rsidRPr="001C39BC">
            <w:rPr>
              <w:rFonts w:ascii="Segoe UI Symbol" w:eastAsia="MS Gothic" w:hAnsi="Segoe UI Symbol" w:cs="Segoe UI Symbol"/>
              <w:sz w:val="24"/>
              <w:szCs w:val="24"/>
            </w:rPr>
            <w:t>☐</w:t>
          </w:r>
        </w:sdtContent>
      </w:sdt>
      <w:r w:rsidR="005F0AB3" w:rsidRPr="001C39BC">
        <w:rPr>
          <w:rFonts w:cstheme="minorHAnsi"/>
          <w:sz w:val="24"/>
          <w:szCs w:val="24"/>
        </w:rPr>
        <w:t xml:space="preserve">  Review the Meeting #2 Facilitator Guide (this guide)</w:t>
      </w:r>
    </w:p>
    <w:p w14:paraId="7FA18403" w14:textId="640DB92E" w:rsidR="002842AC" w:rsidRPr="001C39BC" w:rsidRDefault="00EE28B3" w:rsidP="001F3C14">
      <w:pPr>
        <w:spacing w:after="0" w:line="240" w:lineRule="auto"/>
        <w:rPr>
          <w:rFonts w:cstheme="minorHAnsi"/>
          <w:sz w:val="24"/>
          <w:szCs w:val="24"/>
        </w:rPr>
      </w:pPr>
      <w:sdt>
        <w:sdtPr>
          <w:rPr>
            <w:rFonts w:cstheme="minorHAnsi"/>
            <w:sz w:val="24"/>
            <w:szCs w:val="24"/>
          </w:rPr>
          <w:id w:val="390307717"/>
          <w14:checkbox>
            <w14:checked w14:val="0"/>
            <w14:checkedState w14:val="2612" w14:font="MS Gothic"/>
            <w14:uncheckedState w14:val="2610" w14:font="MS Gothic"/>
          </w14:checkbox>
        </w:sdtPr>
        <w:sdtEndPr/>
        <w:sdtContent>
          <w:r w:rsidR="005F0AB3" w:rsidRPr="001C39BC">
            <w:rPr>
              <w:rFonts w:ascii="Segoe UI Symbol" w:eastAsia="MS Gothic" w:hAnsi="Segoe UI Symbol" w:cs="Segoe UI Symbol"/>
              <w:sz w:val="24"/>
              <w:szCs w:val="24"/>
            </w:rPr>
            <w:t>☐</w:t>
          </w:r>
        </w:sdtContent>
      </w:sdt>
      <w:r w:rsidR="005F0AB3" w:rsidRPr="001C39BC">
        <w:rPr>
          <w:rFonts w:cstheme="minorHAnsi"/>
          <w:sz w:val="24"/>
          <w:szCs w:val="24"/>
        </w:rPr>
        <w:t xml:space="preserve">  </w:t>
      </w:r>
      <w:r w:rsidR="002842AC" w:rsidRPr="001C39BC">
        <w:rPr>
          <w:rFonts w:cstheme="minorHAnsi"/>
          <w:sz w:val="24"/>
          <w:szCs w:val="24"/>
        </w:rPr>
        <w:t xml:space="preserve">Review </w:t>
      </w:r>
      <w:r w:rsidR="00FC2B66" w:rsidRPr="001C39BC">
        <w:rPr>
          <w:rFonts w:cstheme="minorHAnsi"/>
          <w:sz w:val="24"/>
          <w:szCs w:val="24"/>
        </w:rPr>
        <w:t xml:space="preserve">Coalitions Lite </w:t>
      </w:r>
      <w:r w:rsidR="002842AC" w:rsidRPr="001C39BC">
        <w:rPr>
          <w:rFonts w:cstheme="minorHAnsi"/>
          <w:sz w:val="24"/>
          <w:szCs w:val="24"/>
        </w:rPr>
        <w:t>S</w:t>
      </w:r>
      <w:r w:rsidR="00FC2B66" w:rsidRPr="001C39BC">
        <w:rPr>
          <w:rFonts w:cstheme="minorHAnsi"/>
          <w:sz w:val="24"/>
          <w:szCs w:val="24"/>
        </w:rPr>
        <w:t>tep</w:t>
      </w:r>
      <w:r w:rsidR="002842AC" w:rsidRPr="001C39BC">
        <w:rPr>
          <w:rFonts w:cstheme="minorHAnsi"/>
          <w:sz w:val="24"/>
          <w:szCs w:val="24"/>
        </w:rPr>
        <w:t xml:space="preserve"> </w:t>
      </w:r>
      <w:r w:rsidR="00071CCB" w:rsidRPr="001C39BC">
        <w:rPr>
          <w:rFonts w:cstheme="minorHAnsi"/>
          <w:sz w:val="24"/>
          <w:szCs w:val="24"/>
        </w:rPr>
        <w:t>2 Power Points, including the notes section</w:t>
      </w:r>
    </w:p>
    <w:p w14:paraId="59141A95" w14:textId="05869DEF" w:rsidR="00A749DE" w:rsidRPr="001C39BC" w:rsidRDefault="00EE28B3" w:rsidP="001F3C14">
      <w:pPr>
        <w:spacing w:after="0" w:line="240" w:lineRule="auto"/>
        <w:rPr>
          <w:rFonts w:cstheme="minorHAnsi"/>
          <w:sz w:val="24"/>
          <w:szCs w:val="24"/>
        </w:rPr>
      </w:pPr>
      <w:sdt>
        <w:sdtPr>
          <w:rPr>
            <w:rFonts w:cstheme="minorHAnsi"/>
            <w:sz w:val="24"/>
            <w:szCs w:val="24"/>
          </w:rPr>
          <w:id w:val="1192267520"/>
          <w14:checkbox>
            <w14:checked w14:val="0"/>
            <w14:checkedState w14:val="2612" w14:font="MS Gothic"/>
            <w14:uncheckedState w14:val="2610" w14:font="MS Gothic"/>
          </w14:checkbox>
        </w:sdtPr>
        <w:sdtEndPr/>
        <w:sdtContent>
          <w:r w:rsidR="001F3C14" w:rsidRPr="001C39BC">
            <w:rPr>
              <w:rFonts w:ascii="Segoe UI Symbol" w:eastAsia="MS Gothic" w:hAnsi="Segoe UI Symbol" w:cs="Segoe UI Symbol"/>
              <w:sz w:val="24"/>
              <w:szCs w:val="24"/>
            </w:rPr>
            <w:t>☐</w:t>
          </w:r>
        </w:sdtContent>
      </w:sdt>
      <w:r w:rsidR="001F3C14" w:rsidRPr="001C39BC">
        <w:rPr>
          <w:rFonts w:cstheme="minorHAnsi"/>
          <w:sz w:val="24"/>
          <w:szCs w:val="24"/>
        </w:rPr>
        <w:t xml:space="preserve">  Briefly r</w:t>
      </w:r>
      <w:r w:rsidR="00820D26" w:rsidRPr="001C39BC">
        <w:rPr>
          <w:rFonts w:cstheme="minorHAnsi"/>
          <w:sz w:val="24"/>
          <w:szCs w:val="24"/>
        </w:rPr>
        <w:t xml:space="preserve">eview the </w:t>
      </w:r>
      <w:r w:rsidR="00FC2B66" w:rsidRPr="001C39BC">
        <w:rPr>
          <w:rFonts w:cstheme="minorHAnsi"/>
          <w:sz w:val="24"/>
          <w:szCs w:val="24"/>
        </w:rPr>
        <w:t>process timeline created in Meeting #1</w:t>
      </w:r>
      <w:r w:rsidR="009E5B90" w:rsidRPr="001C39BC">
        <w:rPr>
          <w:rFonts w:cstheme="minorHAnsi"/>
          <w:sz w:val="24"/>
          <w:szCs w:val="24"/>
        </w:rPr>
        <w:t xml:space="preserve"> </w:t>
      </w:r>
    </w:p>
    <w:p w14:paraId="7DEAD4D7" w14:textId="77777777" w:rsidR="009613A8" w:rsidRPr="001C39BC" w:rsidRDefault="00EE28B3" w:rsidP="0092279F">
      <w:pPr>
        <w:tabs>
          <w:tab w:val="left" w:pos="360"/>
        </w:tabs>
        <w:spacing w:after="0" w:line="240" w:lineRule="auto"/>
        <w:ind w:left="270" w:hanging="270"/>
        <w:rPr>
          <w:rFonts w:cstheme="minorHAnsi"/>
          <w:sz w:val="24"/>
          <w:szCs w:val="24"/>
        </w:rPr>
      </w:pPr>
      <w:sdt>
        <w:sdtPr>
          <w:rPr>
            <w:rFonts w:cstheme="minorHAnsi"/>
            <w:sz w:val="24"/>
            <w:szCs w:val="24"/>
          </w:rPr>
          <w:id w:val="-1342463372"/>
          <w14:checkbox>
            <w14:checked w14:val="0"/>
            <w14:checkedState w14:val="2612" w14:font="MS Gothic"/>
            <w14:uncheckedState w14:val="2610" w14:font="MS Gothic"/>
          </w14:checkbox>
        </w:sdtPr>
        <w:sdtEndPr/>
        <w:sdtContent>
          <w:r w:rsidR="009613A8" w:rsidRPr="001C39BC">
            <w:rPr>
              <w:rFonts w:ascii="Segoe UI Symbol" w:eastAsia="MS Gothic" w:hAnsi="Segoe UI Symbol" w:cs="Segoe UI Symbol"/>
              <w:sz w:val="24"/>
              <w:szCs w:val="24"/>
            </w:rPr>
            <w:t>☐</w:t>
          </w:r>
        </w:sdtContent>
      </w:sdt>
      <w:r w:rsidR="009613A8" w:rsidRPr="001C39BC">
        <w:rPr>
          <w:rFonts w:cstheme="minorHAnsi"/>
          <w:sz w:val="24"/>
          <w:szCs w:val="24"/>
        </w:rPr>
        <w:t xml:space="preserve">  Fill in any information specific to your coalition in the Power Point (timeline, assignments, priorities, etc.) </w:t>
      </w:r>
    </w:p>
    <w:p w14:paraId="0CB67FF5" w14:textId="77777777" w:rsidR="00076F99" w:rsidRPr="001C39BC" w:rsidRDefault="00EE28B3" w:rsidP="00076F99">
      <w:pPr>
        <w:spacing w:after="0" w:line="240" w:lineRule="auto"/>
        <w:rPr>
          <w:rFonts w:cstheme="minorHAnsi"/>
          <w:sz w:val="24"/>
          <w:szCs w:val="24"/>
        </w:rPr>
      </w:pPr>
      <w:sdt>
        <w:sdtPr>
          <w:rPr>
            <w:rFonts w:cstheme="minorHAnsi"/>
            <w:sz w:val="24"/>
            <w:szCs w:val="24"/>
          </w:rPr>
          <w:id w:val="797416643"/>
          <w14:checkbox>
            <w14:checked w14:val="0"/>
            <w14:checkedState w14:val="2612" w14:font="MS Gothic"/>
            <w14:uncheckedState w14:val="2610" w14:font="MS Gothic"/>
          </w14:checkbox>
        </w:sdtPr>
        <w:sdtEndPr/>
        <w:sdtContent>
          <w:r w:rsidR="00076F99" w:rsidRPr="001C39BC">
            <w:rPr>
              <w:rFonts w:ascii="Segoe UI Symbol" w:eastAsia="MS Gothic" w:hAnsi="Segoe UI Symbol" w:cs="Segoe UI Symbol"/>
              <w:sz w:val="24"/>
              <w:szCs w:val="24"/>
            </w:rPr>
            <w:t>☐</w:t>
          </w:r>
        </w:sdtContent>
      </w:sdt>
      <w:r w:rsidR="00076F99" w:rsidRPr="001C39BC">
        <w:rPr>
          <w:rFonts w:cstheme="minorHAnsi"/>
          <w:sz w:val="24"/>
          <w:szCs w:val="24"/>
        </w:rPr>
        <w:t xml:space="preserve">  Decide on a </w:t>
      </w:r>
      <w:r w:rsidR="00076F99" w:rsidRPr="001C39BC">
        <w:rPr>
          <w:rFonts w:cstheme="minorHAnsi"/>
          <w:i/>
          <w:iCs/>
          <w:sz w:val="24"/>
          <w:szCs w:val="24"/>
        </w:rPr>
        <w:t>brief</w:t>
      </w:r>
      <w:r w:rsidR="00076F99" w:rsidRPr="001C39BC">
        <w:rPr>
          <w:rFonts w:cstheme="minorHAnsi"/>
          <w:sz w:val="24"/>
          <w:szCs w:val="24"/>
        </w:rPr>
        <w:t xml:space="preserve"> team building activity or quick check-in</w:t>
      </w:r>
    </w:p>
    <w:p w14:paraId="1A820B3F" w14:textId="5623BA7B" w:rsidR="0089023E" w:rsidRPr="001C39BC" w:rsidRDefault="00EE28B3" w:rsidP="6DDA1214">
      <w:pPr>
        <w:spacing w:after="0" w:line="240" w:lineRule="auto"/>
        <w:ind w:left="360" w:hanging="360"/>
        <w:rPr>
          <w:rFonts w:cstheme="minorHAnsi"/>
          <w:sz w:val="24"/>
          <w:szCs w:val="24"/>
        </w:rPr>
      </w:pPr>
      <w:sdt>
        <w:sdtPr>
          <w:rPr>
            <w:rFonts w:eastAsia="MS Gothic" w:cstheme="minorHAnsi"/>
            <w:sz w:val="24"/>
            <w:szCs w:val="24"/>
          </w:rPr>
          <w:id w:val="1549259049"/>
          <w14:checkbox>
            <w14:checked w14:val="0"/>
            <w14:checkedState w14:val="2612" w14:font="MS Gothic"/>
            <w14:uncheckedState w14:val="2610" w14:font="MS Gothic"/>
          </w14:checkbox>
        </w:sdtPr>
        <w:sdtEndPr/>
        <w:sdtContent>
          <w:r w:rsidR="00076F99" w:rsidRPr="001C39BC">
            <w:rPr>
              <w:rFonts w:ascii="Segoe UI Symbol" w:eastAsia="MS Gothic" w:hAnsi="Segoe UI Symbol" w:cs="Segoe UI Symbol"/>
              <w:sz w:val="24"/>
              <w:szCs w:val="24"/>
            </w:rPr>
            <w:t>☐</w:t>
          </w:r>
        </w:sdtContent>
      </w:sdt>
      <w:r w:rsidR="00076F99" w:rsidRPr="001C39BC">
        <w:rPr>
          <w:rFonts w:cstheme="minorHAnsi"/>
          <w:sz w:val="24"/>
          <w:szCs w:val="24"/>
        </w:rPr>
        <w:t xml:space="preserve">  Review the short</w:t>
      </w:r>
      <w:r w:rsidR="00441230" w:rsidRPr="001C39BC">
        <w:rPr>
          <w:rFonts w:cstheme="minorHAnsi"/>
          <w:sz w:val="24"/>
          <w:szCs w:val="24"/>
        </w:rPr>
        <w:t>-</w:t>
      </w:r>
      <w:r w:rsidR="00076F99" w:rsidRPr="001C39BC">
        <w:rPr>
          <w:rFonts w:cstheme="minorHAnsi"/>
          <w:sz w:val="24"/>
          <w:szCs w:val="24"/>
        </w:rPr>
        <w:t xml:space="preserve">list of </w:t>
      </w:r>
      <w:r w:rsidR="0089023E" w:rsidRPr="001C39BC">
        <w:rPr>
          <w:rFonts w:cstheme="minorHAnsi"/>
          <w:sz w:val="24"/>
          <w:szCs w:val="24"/>
        </w:rPr>
        <w:t>priorities</w:t>
      </w:r>
      <w:r w:rsidR="00076F99" w:rsidRPr="001C39BC">
        <w:rPr>
          <w:rFonts w:cstheme="minorHAnsi"/>
          <w:sz w:val="24"/>
          <w:szCs w:val="24"/>
        </w:rPr>
        <w:t xml:space="preserve"> from Meeting #1 and related data from H</w:t>
      </w:r>
      <w:r w:rsidR="00FF0C74" w:rsidRPr="001C39BC">
        <w:rPr>
          <w:rFonts w:cstheme="minorHAnsi"/>
          <w:sz w:val="24"/>
          <w:szCs w:val="24"/>
        </w:rPr>
        <w:t xml:space="preserve">ealth </w:t>
      </w:r>
      <w:r w:rsidR="00076F99" w:rsidRPr="001C39BC">
        <w:rPr>
          <w:rFonts w:cstheme="minorHAnsi"/>
          <w:sz w:val="24"/>
          <w:szCs w:val="24"/>
        </w:rPr>
        <w:t>D</w:t>
      </w:r>
      <w:r w:rsidR="00FF0C74" w:rsidRPr="001C39BC">
        <w:rPr>
          <w:rFonts w:cstheme="minorHAnsi"/>
          <w:sz w:val="24"/>
          <w:szCs w:val="24"/>
        </w:rPr>
        <w:t>epartment</w:t>
      </w:r>
      <w:r w:rsidR="00076F99" w:rsidRPr="001C39BC">
        <w:rPr>
          <w:rFonts w:cstheme="minorHAnsi"/>
          <w:sz w:val="24"/>
          <w:szCs w:val="24"/>
        </w:rPr>
        <w:t xml:space="preserve"> </w:t>
      </w:r>
    </w:p>
    <w:p w14:paraId="361D8CC9" w14:textId="7D3DAC74" w:rsidR="001F3C14" w:rsidRPr="001C39BC" w:rsidRDefault="00EE28B3" w:rsidP="001F3C14">
      <w:pPr>
        <w:spacing w:after="0" w:line="240" w:lineRule="auto"/>
        <w:rPr>
          <w:rFonts w:cstheme="minorHAnsi"/>
          <w:sz w:val="24"/>
          <w:szCs w:val="24"/>
        </w:rPr>
      </w:pPr>
      <w:sdt>
        <w:sdtPr>
          <w:rPr>
            <w:rFonts w:cstheme="minorHAnsi"/>
            <w:sz w:val="24"/>
            <w:szCs w:val="24"/>
          </w:rPr>
          <w:id w:val="492462575"/>
          <w14:checkbox>
            <w14:checked w14:val="0"/>
            <w14:checkedState w14:val="2612" w14:font="MS Gothic"/>
            <w14:uncheckedState w14:val="2610" w14:font="MS Gothic"/>
          </w14:checkbox>
        </w:sdtPr>
        <w:sdtEndPr/>
        <w:sdtContent>
          <w:r w:rsidR="001F3C14" w:rsidRPr="001C39BC">
            <w:rPr>
              <w:rFonts w:ascii="Segoe UI Symbol" w:eastAsia="MS Gothic" w:hAnsi="Segoe UI Symbol" w:cs="Segoe UI Symbol"/>
              <w:sz w:val="24"/>
              <w:szCs w:val="24"/>
            </w:rPr>
            <w:t>☐</w:t>
          </w:r>
        </w:sdtContent>
      </w:sdt>
      <w:r w:rsidR="001F3C14" w:rsidRPr="001C39BC">
        <w:rPr>
          <w:rFonts w:cstheme="minorHAnsi"/>
          <w:sz w:val="24"/>
          <w:szCs w:val="24"/>
        </w:rPr>
        <w:t xml:space="preserve">  Briefly r</w:t>
      </w:r>
      <w:r w:rsidR="00820D26" w:rsidRPr="001C39BC">
        <w:rPr>
          <w:rFonts w:cstheme="minorHAnsi"/>
          <w:sz w:val="24"/>
          <w:szCs w:val="24"/>
        </w:rPr>
        <w:t>eview the</w:t>
      </w:r>
      <w:r w:rsidR="001F3C14" w:rsidRPr="001C39BC">
        <w:rPr>
          <w:rFonts w:cstheme="minorHAnsi"/>
          <w:sz w:val="24"/>
          <w:szCs w:val="24"/>
        </w:rPr>
        <w:t xml:space="preserve"> Data Sources </w:t>
      </w:r>
      <w:r w:rsidR="00EC5317" w:rsidRPr="001C39BC">
        <w:rPr>
          <w:rFonts w:cstheme="minorHAnsi"/>
          <w:sz w:val="24"/>
          <w:szCs w:val="24"/>
        </w:rPr>
        <w:t>Overview</w:t>
      </w:r>
      <w:r w:rsidR="0089023E" w:rsidRPr="001C39BC">
        <w:rPr>
          <w:rFonts w:cstheme="minorHAnsi"/>
          <w:sz w:val="24"/>
          <w:szCs w:val="24"/>
        </w:rPr>
        <w:t xml:space="preserve"> (used for brainstorming during meeting)</w:t>
      </w:r>
    </w:p>
    <w:p w14:paraId="67E0B3DE" w14:textId="79EE164C" w:rsidR="00740189" w:rsidRPr="001C39BC" w:rsidRDefault="00EE28B3" w:rsidP="0034592B">
      <w:pPr>
        <w:spacing w:after="0" w:line="240" w:lineRule="auto"/>
        <w:ind w:left="360" w:hanging="360"/>
        <w:rPr>
          <w:rFonts w:cstheme="minorHAnsi"/>
          <w:sz w:val="24"/>
          <w:szCs w:val="24"/>
        </w:rPr>
      </w:pPr>
      <w:sdt>
        <w:sdtPr>
          <w:rPr>
            <w:rFonts w:cstheme="minorHAnsi"/>
            <w:sz w:val="24"/>
            <w:szCs w:val="24"/>
          </w:rPr>
          <w:id w:val="1082420679"/>
          <w14:checkbox>
            <w14:checked w14:val="0"/>
            <w14:checkedState w14:val="2612" w14:font="MS Gothic"/>
            <w14:uncheckedState w14:val="2610" w14:font="MS Gothic"/>
          </w14:checkbox>
        </w:sdtPr>
        <w:sdtEndPr/>
        <w:sdtContent>
          <w:r w:rsidR="00740189" w:rsidRPr="001C39BC">
            <w:rPr>
              <w:rFonts w:ascii="Segoe UI Symbol" w:eastAsia="MS Gothic" w:hAnsi="Segoe UI Symbol" w:cs="Segoe UI Symbol"/>
              <w:sz w:val="24"/>
              <w:szCs w:val="24"/>
            </w:rPr>
            <w:t>☐</w:t>
          </w:r>
        </w:sdtContent>
      </w:sdt>
      <w:r w:rsidR="00740189" w:rsidRPr="001C39BC">
        <w:rPr>
          <w:rFonts w:cstheme="minorHAnsi"/>
          <w:sz w:val="24"/>
          <w:szCs w:val="24"/>
        </w:rPr>
        <w:t xml:space="preserve">  Briefly review the Key Stakeholder Interview Form</w:t>
      </w:r>
      <w:r w:rsidR="008F28CC" w:rsidRPr="001C39BC">
        <w:rPr>
          <w:rFonts w:cstheme="minorHAnsi"/>
          <w:sz w:val="24"/>
          <w:szCs w:val="24"/>
        </w:rPr>
        <w:t xml:space="preserve"> with the</w:t>
      </w:r>
      <w:r w:rsidR="00076F99" w:rsidRPr="001C39BC">
        <w:rPr>
          <w:rFonts w:cstheme="minorHAnsi"/>
          <w:sz w:val="24"/>
          <w:szCs w:val="24"/>
        </w:rPr>
        <w:t xml:space="preserve"> </w:t>
      </w:r>
      <w:r w:rsidR="008F28CC" w:rsidRPr="001C39BC">
        <w:rPr>
          <w:rFonts w:cstheme="minorHAnsi"/>
          <w:sz w:val="24"/>
          <w:szCs w:val="24"/>
        </w:rPr>
        <w:t xml:space="preserve">Data Summary Tool </w:t>
      </w:r>
      <w:r w:rsidR="00076F99" w:rsidRPr="001C39BC">
        <w:rPr>
          <w:rFonts w:cstheme="minorHAnsi"/>
          <w:sz w:val="24"/>
          <w:szCs w:val="24"/>
        </w:rPr>
        <w:t xml:space="preserve">(used by members during Step </w:t>
      </w:r>
      <w:r w:rsidR="00AE6069" w:rsidRPr="001C39BC">
        <w:rPr>
          <w:rFonts w:cstheme="minorHAnsi"/>
          <w:sz w:val="24"/>
          <w:szCs w:val="24"/>
        </w:rPr>
        <w:t>2b</w:t>
      </w:r>
      <w:r w:rsidR="00076F99" w:rsidRPr="001C39BC">
        <w:rPr>
          <w:rFonts w:cstheme="minorHAnsi"/>
          <w:sz w:val="24"/>
          <w:szCs w:val="24"/>
        </w:rPr>
        <w:t>)</w:t>
      </w:r>
    </w:p>
    <w:p w14:paraId="35F510FA" w14:textId="74DCC437" w:rsidR="004471CF" w:rsidRPr="001C39BC" w:rsidRDefault="00EE28B3" w:rsidP="004471CF">
      <w:pPr>
        <w:spacing w:after="0" w:line="240" w:lineRule="auto"/>
        <w:rPr>
          <w:rFonts w:cstheme="minorHAnsi"/>
          <w:sz w:val="24"/>
          <w:szCs w:val="24"/>
        </w:rPr>
      </w:pPr>
      <w:sdt>
        <w:sdtPr>
          <w:rPr>
            <w:rFonts w:cstheme="minorHAnsi"/>
            <w:sz w:val="24"/>
            <w:szCs w:val="24"/>
          </w:rPr>
          <w:id w:val="1801107604"/>
          <w14:checkbox>
            <w14:checked w14:val="0"/>
            <w14:checkedState w14:val="2612" w14:font="MS Gothic"/>
            <w14:uncheckedState w14:val="2610" w14:font="MS Gothic"/>
          </w14:checkbox>
        </w:sdtPr>
        <w:sdtEndPr/>
        <w:sdtContent>
          <w:r w:rsidR="004471CF" w:rsidRPr="001C39BC">
            <w:rPr>
              <w:rFonts w:ascii="Segoe UI Symbol" w:eastAsia="MS Gothic" w:hAnsi="Segoe UI Symbol" w:cs="Segoe UI Symbol"/>
              <w:sz w:val="24"/>
              <w:szCs w:val="24"/>
            </w:rPr>
            <w:t>☐</w:t>
          </w:r>
        </w:sdtContent>
      </w:sdt>
      <w:r w:rsidR="004471CF" w:rsidRPr="001C39BC">
        <w:rPr>
          <w:rFonts w:cstheme="minorHAnsi"/>
          <w:sz w:val="24"/>
          <w:szCs w:val="24"/>
        </w:rPr>
        <w:t xml:space="preserve">  Briefly review the Key Stakeholder Interview Checklist (used by members during Step </w:t>
      </w:r>
      <w:r w:rsidR="00AE6069" w:rsidRPr="001C39BC">
        <w:rPr>
          <w:rFonts w:cstheme="minorHAnsi"/>
          <w:sz w:val="24"/>
          <w:szCs w:val="24"/>
        </w:rPr>
        <w:t>2b</w:t>
      </w:r>
      <w:r w:rsidR="004471CF" w:rsidRPr="001C39BC">
        <w:rPr>
          <w:rFonts w:cstheme="minorHAnsi"/>
          <w:sz w:val="24"/>
          <w:szCs w:val="24"/>
        </w:rPr>
        <w:t>)</w:t>
      </w:r>
    </w:p>
    <w:p w14:paraId="62808378" w14:textId="77777777" w:rsidR="00F80335" w:rsidRPr="001C39BC" w:rsidRDefault="00EE28B3" w:rsidP="003162E0">
      <w:pPr>
        <w:spacing w:after="0"/>
        <w:rPr>
          <w:rFonts w:cstheme="minorHAnsi"/>
          <w:sz w:val="24"/>
          <w:szCs w:val="24"/>
        </w:rPr>
      </w:pPr>
      <w:sdt>
        <w:sdtPr>
          <w:rPr>
            <w:rFonts w:eastAsia="MS Gothic" w:cstheme="minorHAnsi"/>
            <w:sz w:val="24"/>
            <w:szCs w:val="24"/>
          </w:rPr>
          <w:id w:val="-850711114"/>
          <w14:checkbox>
            <w14:checked w14:val="0"/>
            <w14:checkedState w14:val="2612" w14:font="MS Gothic"/>
            <w14:uncheckedState w14:val="2610" w14:font="MS Gothic"/>
          </w14:checkbox>
        </w:sdtPr>
        <w:sdtEndPr/>
        <w:sdtContent>
          <w:r w:rsidR="00B324E9" w:rsidRPr="001C39BC">
            <w:rPr>
              <w:rFonts w:ascii="Segoe UI Symbol" w:eastAsia="MS Gothic" w:hAnsi="Segoe UI Symbol" w:cs="Segoe UI Symbol"/>
              <w:sz w:val="24"/>
              <w:szCs w:val="24"/>
            </w:rPr>
            <w:t>☐</w:t>
          </w:r>
        </w:sdtContent>
      </w:sdt>
      <w:r w:rsidR="00B324E9" w:rsidRPr="001C39BC">
        <w:rPr>
          <w:rFonts w:cstheme="minorHAnsi"/>
          <w:sz w:val="24"/>
          <w:szCs w:val="24"/>
        </w:rPr>
        <w:t xml:space="preserve">  Briefly review the Data Tips </w:t>
      </w:r>
      <w:r w:rsidR="00740189" w:rsidRPr="001C39BC">
        <w:rPr>
          <w:rFonts w:cstheme="minorHAnsi"/>
          <w:sz w:val="24"/>
          <w:szCs w:val="24"/>
        </w:rPr>
        <w:t>information sheet</w:t>
      </w:r>
      <w:r w:rsidR="00076F99" w:rsidRPr="001C39BC">
        <w:rPr>
          <w:rFonts w:cstheme="minorHAnsi"/>
          <w:sz w:val="24"/>
          <w:szCs w:val="24"/>
        </w:rPr>
        <w:t xml:space="preserve"> (used by members during Step </w:t>
      </w:r>
      <w:r w:rsidR="00AE6069" w:rsidRPr="001C39BC">
        <w:rPr>
          <w:rFonts w:cstheme="minorHAnsi"/>
          <w:sz w:val="24"/>
          <w:szCs w:val="24"/>
        </w:rPr>
        <w:t>2b</w:t>
      </w:r>
      <w:r w:rsidR="00076F99" w:rsidRPr="001C39BC">
        <w:rPr>
          <w:rFonts w:cstheme="minorHAnsi"/>
          <w:sz w:val="24"/>
          <w:szCs w:val="24"/>
        </w:rPr>
        <w:t>)</w:t>
      </w:r>
    </w:p>
    <w:p w14:paraId="50F9742B" w14:textId="326BA11B" w:rsidR="00F80335" w:rsidRPr="001C39BC" w:rsidRDefault="00EE28B3" w:rsidP="00F80335">
      <w:pPr>
        <w:spacing w:after="0" w:line="240" w:lineRule="auto"/>
        <w:rPr>
          <w:rFonts w:cstheme="minorHAnsi"/>
          <w:sz w:val="24"/>
          <w:szCs w:val="24"/>
        </w:rPr>
      </w:pPr>
      <w:sdt>
        <w:sdtPr>
          <w:rPr>
            <w:rFonts w:cstheme="minorHAnsi"/>
            <w:sz w:val="24"/>
            <w:szCs w:val="24"/>
          </w:rPr>
          <w:id w:val="71161461"/>
          <w14:checkbox>
            <w14:checked w14:val="0"/>
            <w14:checkedState w14:val="2612" w14:font="MS Gothic"/>
            <w14:uncheckedState w14:val="2610" w14:font="MS Gothic"/>
          </w14:checkbox>
        </w:sdtPr>
        <w:sdtEndPr/>
        <w:sdtContent>
          <w:r w:rsidR="00F80335" w:rsidRPr="001C39BC">
            <w:rPr>
              <w:rFonts w:ascii="Segoe UI Symbol" w:eastAsia="MS Gothic" w:hAnsi="Segoe UI Symbol" w:cs="Segoe UI Symbol"/>
              <w:sz w:val="24"/>
              <w:szCs w:val="24"/>
            </w:rPr>
            <w:t>☐</w:t>
          </w:r>
        </w:sdtContent>
      </w:sdt>
      <w:r w:rsidR="00F80335" w:rsidRPr="001C39BC">
        <w:rPr>
          <w:rFonts w:cstheme="minorHAnsi"/>
          <w:sz w:val="24"/>
          <w:szCs w:val="24"/>
        </w:rPr>
        <w:t xml:space="preserve">  Print out copies of the tools for Step 2b</w:t>
      </w:r>
      <w:r w:rsidR="00CC11B0" w:rsidRPr="001C39BC">
        <w:rPr>
          <w:rFonts w:cstheme="minorHAnsi"/>
          <w:sz w:val="24"/>
          <w:szCs w:val="24"/>
        </w:rPr>
        <w:t xml:space="preserve">: </w:t>
      </w:r>
    </w:p>
    <w:p w14:paraId="0BCAEAE5" w14:textId="5F352321" w:rsidR="00CC11B0" w:rsidRPr="001C39BC" w:rsidRDefault="00CC11B0" w:rsidP="003162E0">
      <w:pPr>
        <w:pStyle w:val="ListParagraph"/>
        <w:numPr>
          <w:ilvl w:val="0"/>
          <w:numId w:val="36"/>
        </w:numPr>
        <w:spacing w:after="0" w:line="240" w:lineRule="auto"/>
        <w:rPr>
          <w:rFonts w:cstheme="minorHAnsi"/>
          <w:sz w:val="24"/>
          <w:szCs w:val="24"/>
        </w:rPr>
      </w:pPr>
      <w:r w:rsidRPr="00C60141">
        <w:rPr>
          <w:rFonts w:cstheme="minorHAnsi"/>
          <w:sz w:val="24"/>
          <w:szCs w:val="24"/>
        </w:rPr>
        <w:t xml:space="preserve">Data Tips </w:t>
      </w:r>
      <w:r w:rsidRPr="001C39BC">
        <w:rPr>
          <w:rFonts w:cstheme="minorHAnsi"/>
          <w:i/>
          <w:iCs/>
          <w:sz w:val="24"/>
          <w:szCs w:val="24"/>
        </w:rPr>
        <w:t xml:space="preserve"> </w:t>
      </w:r>
    </w:p>
    <w:p w14:paraId="65C428A6" w14:textId="6D992E72" w:rsidR="00CC11B0" w:rsidRPr="001C39BC" w:rsidRDefault="00CC11B0" w:rsidP="003162E0">
      <w:pPr>
        <w:pStyle w:val="ListParagraph"/>
        <w:numPr>
          <w:ilvl w:val="0"/>
          <w:numId w:val="36"/>
        </w:numPr>
        <w:spacing w:after="0" w:line="240" w:lineRule="auto"/>
        <w:rPr>
          <w:rFonts w:cstheme="minorHAnsi"/>
          <w:sz w:val="24"/>
          <w:szCs w:val="24"/>
        </w:rPr>
      </w:pPr>
      <w:r w:rsidRPr="00C60141">
        <w:rPr>
          <w:rFonts w:cstheme="minorHAnsi"/>
          <w:sz w:val="24"/>
          <w:szCs w:val="24"/>
        </w:rPr>
        <w:t>Interview Checklist</w:t>
      </w:r>
      <w:hyperlink r:id="rId18" w:history="1">
        <w:r w:rsidRPr="001C39BC">
          <w:rPr>
            <w:rStyle w:val="Hyperlink"/>
            <w:rFonts w:cstheme="minorHAnsi"/>
            <w:i/>
            <w:iCs/>
            <w:sz w:val="24"/>
            <w:szCs w:val="24"/>
          </w:rPr>
          <w:t xml:space="preserve"> </w:t>
        </w:r>
      </w:hyperlink>
    </w:p>
    <w:p w14:paraId="6EF7F6CD" w14:textId="13319668" w:rsidR="00CC11B0" w:rsidRPr="001C39BC" w:rsidRDefault="00CC11B0" w:rsidP="003162E0">
      <w:pPr>
        <w:pStyle w:val="ListParagraph"/>
        <w:numPr>
          <w:ilvl w:val="0"/>
          <w:numId w:val="36"/>
        </w:numPr>
        <w:spacing w:after="0" w:line="240" w:lineRule="auto"/>
        <w:rPr>
          <w:rFonts w:cstheme="minorHAnsi"/>
          <w:sz w:val="24"/>
          <w:szCs w:val="24"/>
        </w:rPr>
      </w:pPr>
      <w:r w:rsidRPr="00C60141">
        <w:rPr>
          <w:rFonts w:cstheme="minorHAnsi"/>
          <w:sz w:val="24"/>
          <w:szCs w:val="24"/>
        </w:rPr>
        <w:t>Stakeholder Interview Form</w:t>
      </w:r>
      <w:r w:rsidRPr="001C39BC">
        <w:rPr>
          <w:rFonts w:cstheme="minorHAnsi"/>
          <w:i/>
          <w:iCs/>
          <w:sz w:val="24"/>
          <w:szCs w:val="24"/>
        </w:rPr>
        <w:t xml:space="preserve"> </w:t>
      </w:r>
    </w:p>
    <w:p w14:paraId="3399B0D7" w14:textId="25876C3C" w:rsidR="00CC11B0" w:rsidRPr="001C39BC" w:rsidRDefault="00CC11B0" w:rsidP="003162E0">
      <w:pPr>
        <w:pStyle w:val="ListParagraph"/>
        <w:numPr>
          <w:ilvl w:val="0"/>
          <w:numId w:val="36"/>
        </w:numPr>
        <w:spacing w:after="0" w:line="240" w:lineRule="auto"/>
        <w:rPr>
          <w:rFonts w:cstheme="minorHAnsi"/>
          <w:sz w:val="24"/>
          <w:szCs w:val="24"/>
        </w:rPr>
      </w:pPr>
      <w:r w:rsidRPr="00C60141">
        <w:rPr>
          <w:rFonts w:cstheme="minorHAnsi"/>
          <w:sz w:val="24"/>
          <w:szCs w:val="24"/>
        </w:rPr>
        <w:t>Data Summary Tool</w:t>
      </w:r>
      <w:r w:rsidRPr="001C39BC">
        <w:rPr>
          <w:rFonts w:cstheme="minorHAnsi"/>
          <w:i/>
          <w:iCs/>
          <w:sz w:val="24"/>
          <w:szCs w:val="24"/>
        </w:rPr>
        <w:t xml:space="preserve"> </w:t>
      </w:r>
      <w:r w:rsidRPr="001C39BC">
        <w:rPr>
          <w:rFonts w:cstheme="minorHAnsi"/>
          <w:sz w:val="24"/>
          <w:szCs w:val="24"/>
        </w:rPr>
        <w:t>(bottom of the Stakeholder Interview Form)</w:t>
      </w:r>
    </w:p>
    <w:p w14:paraId="0D290006" w14:textId="0884159D" w:rsidR="00CC11B0" w:rsidRPr="001C39BC" w:rsidRDefault="00CC11B0" w:rsidP="003162E0">
      <w:pPr>
        <w:pStyle w:val="ListParagraph"/>
        <w:numPr>
          <w:ilvl w:val="0"/>
          <w:numId w:val="36"/>
        </w:numPr>
        <w:spacing w:after="0" w:line="240" w:lineRule="auto"/>
        <w:rPr>
          <w:rFonts w:cstheme="minorHAnsi"/>
          <w:sz w:val="24"/>
          <w:szCs w:val="24"/>
        </w:rPr>
      </w:pPr>
      <w:r w:rsidRPr="001C39BC">
        <w:rPr>
          <w:rFonts w:cstheme="minorHAnsi"/>
          <w:sz w:val="24"/>
          <w:szCs w:val="24"/>
        </w:rPr>
        <w:t>Example Data Summary Tool</w:t>
      </w:r>
    </w:p>
    <w:p w14:paraId="725274A0" w14:textId="72726A8F" w:rsidR="002842AC" w:rsidRPr="001C39BC" w:rsidRDefault="00740189" w:rsidP="6DDA1214">
      <w:pPr>
        <w:rPr>
          <w:rFonts w:cstheme="minorHAnsi"/>
          <w:sz w:val="24"/>
          <w:szCs w:val="24"/>
        </w:rPr>
      </w:pPr>
      <w:r w:rsidRPr="001C39BC">
        <w:rPr>
          <w:rFonts w:cstheme="minorHAnsi"/>
          <w:sz w:val="24"/>
          <w:szCs w:val="24"/>
        </w:rPr>
        <w:br/>
      </w:r>
    </w:p>
    <w:p w14:paraId="0A1BB96F" w14:textId="77777777" w:rsidR="00FA29F1" w:rsidRPr="00AE6069" w:rsidRDefault="00FA29F1" w:rsidP="00FA29F1">
      <w:pPr>
        <w:pStyle w:val="Heading2"/>
        <w:rPr>
          <w:rFonts w:ascii="Century Gothic" w:hAnsi="Century Gothic"/>
          <w:b/>
          <w:bCs/>
          <w:smallCaps/>
          <w:color w:val="1B587C"/>
          <w:sz w:val="28"/>
          <w:szCs w:val="28"/>
        </w:rPr>
      </w:pPr>
      <w:r w:rsidRPr="00AE6069">
        <w:rPr>
          <w:rFonts w:ascii="Century Gothic" w:hAnsi="Century Gothic"/>
          <w:b/>
          <w:bCs/>
          <w:smallCaps/>
          <w:color w:val="1B587C"/>
          <w:sz w:val="28"/>
          <w:szCs w:val="28"/>
        </w:rPr>
        <w:t>General Notes about Meeting #2</w:t>
      </w:r>
    </w:p>
    <w:p w14:paraId="64A594FD" w14:textId="29FAEABD" w:rsidR="00FA29F1" w:rsidRPr="001C39BC" w:rsidRDefault="00FA29F1" w:rsidP="00FA29F1">
      <w:pPr>
        <w:pStyle w:val="ListParagraph"/>
        <w:numPr>
          <w:ilvl w:val="0"/>
          <w:numId w:val="19"/>
        </w:numPr>
        <w:spacing w:line="256" w:lineRule="auto"/>
        <w:textAlignment w:val="baseline"/>
        <w:rPr>
          <w:rFonts w:ascii="Calibri" w:hAnsi="Calibri" w:cs="Calibri"/>
          <w:color w:val="595959" w:themeColor="text1" w:themeTint="A6"/>
          <w:sz w:val="24"/>
          <w:szCs w:val="24"/>
        </w:rPr>
      </w:pPr>
      <w:r w:rsidRPr="001C39BC">
        <w:rPr>
          <w:rFonts w:ascii="Calibri" w:hAnsi="Calibri" w:cs="Calibri"/>
          <w:b/>
          <w:bCs/>
          <w:sz w:val="24"/>
          <w:szCs w:val="24"/>
        </w:rPr>
        <w:t>This meeting moves FAST!</w:t>
      </w:r>
      <w:r w:rsidRPr="001C39BC">
        <w:rPr>
          <w:rFonts w:ascii="Calibri" w:hAnsi="Calibri" w:cs="Calibri"/>
          <w:sz w:val="24"/>
          <w:szCs w:val="24"/>
        </w:rPr>
        <w:t xml:space="preserve"> These discussions can easily go off-track, drift into finding solutions, or become circular with people repeating the same points. Unless you’re open to a 5-hour meeting (!), let people know throughout the meeting that these conversations will be short. The timekeeper should be comfortable redirecting people and keeping the meeting on track. If the group is feeling like they </w:t>
      </w:r>
      <w:r w:rsidR="007F355B" w:rsidRPr="001C39BC">
        <w:rPr>
          <w:rFonts w:ascii="Calibri" w:hAnsi="Calibri" w:cs="Calibri"/>
          <w:sz w:val="24"/>
          <w:szCs w:val="24"/>
        </w:rPr>
        <w:t>won’t</w:t>
      </w:r>
      <w:r w:rsidRPr="001C39BC">
        <w:rPr>
          <w:rFonts w:ascii="Calibri" w:hAnsi="Calibri" w:cs="Calibri"/>
          <w:sz w:val="24"/>
          <w:szCs w:val="24"/>
        </w:rPr>
        <w:t xml:space="preserve"> be able to come to consensus with short conversations, ask them if they would prefer to schedule a second meeting. Sometimes additional time really is needed to get everyone on board. </w:t>
      </w:r>
    </w:p>
    <w:p w14:paraId="73162219" w14:textId="0F853B7C" w:rsidR="003B2CDB" w:rsidRPr="001C39BC" w:rsidRDefault="003B2CDB" w:rsidP="00FA29F1">
      <w:pPr>
        <w:pStyle w:val="ListParagraph"/>
        <w:numPr>
          <w:ilvl w:val="0"/>
          <w:numId w:val="19"/>
        </w:numPr>
        <w:spacing w:line="256" w:lineRule="auto"/>
        <w:textAlignment w:val="baseline"/>
        <w:rPr>
          <w:rFonts w:ascii="Calibri" w:hAnsi="Calibri" w:cs="Calibri"/>
          <w:color w:val="595959" w:themeColor="text1" w:themeTint="A6"/>
          <w:sz w:val="24"/>
          <w:szCs w:val="24"/>
        </w:rPr>
      </w:pPr>
      <w:r w:rsidRPr="001C39BC">
        <w:rPr>
          <w:rFonts w:ascii="Calibri" w:hAnsi="Calibri" w:cs="Calibri"/>
          <w:b/>
          <w:bCs/>
          <w:sz w:val="24"/>
          <w:szCs w:val="24"/>
        </w:rPr>
        <w:t xml:space="preserve">Make sure the notetaker captures </w:t>
      </w:r>
      <w:r w:rsidR="00433FB4" w:rsidRPr="001C39BC">
        <w:rPr>
          <w:rFonts w:ascii="Calibri" w:hAnsi="Calibri" w:cs="Calibri"/>
          <w:b/>
          <w:bCs/>
          <w:sz w:val="24"/>
          <w:szCs w:val="24"/>
        </w:rPr>
        <w:t xml:space="preserve">all the information written on </w:t>
      </w:r>
      <w:r w:rsidR="00E6417A" w:rsidRPr="001C39BC">
        <w:rPr>
          <w:rFonts w:ascii="Calibri" w:hAnsi="Calibri" w:cs="Calibri"/>
          <w:b/>
          <w:bCs/>
          <w:sz w:val="24"/>
          <w:szCs w:val="24"/>
        </w:rPr>
        <w:t>the flip char</w:t>
      </w:r>
      <w:r w:rsidR="00AE6C33" w:rsidRPr="001C39BC">
        <w:rPr>
          <w:rFonts w:ascii="Calibri" w:hAnsi="Calibri" w:cs="Calibri"/>
          <w:b/>
          <w:bCs/>
          <w:sz w:val="24"/>
          <w:szCs w:val="24"/>
        </w:rPr>
        <w:t>ts</w:t>
      </w:r>
      <w:r w:rsidR="00433FB4" w:rsidRPr="001C39BC">
        <w:rPr>
          <w:rFonts w:ascii="Calibri" w:hAnsi="Calibri" w:cs="Calibri"/>
          <w:b/>
          <w:bCs/>
          <w:sz w:val="24"/>
          <w:szCs w:val="24"/>
        </w:rPr>
        <w:t xml:space="preserve"> in the meeting minutes</w:t>
      </w:r>
      <w:r w:rsidR="00E6417A" w:rsidRPr="001C39BC">
        <w:rPr>
          <w:rFonts w:ascii="Calibri" w:hAnsi="Calibri" w:cs="Calibri"/>
          <w:b/>
          <w:bCs/>
          <w:sz w:val="24"/>
          <w:szCs w:val="24"/>
        </w:rPr>
        <w:t>.</w:t>
      </w:r>
      <w:r w:rsidR="00E6417A" w:rsidRPr="001C39BC">
        <w:rPr>
          <w:rFonts w:ascii="Calibri" w:hAnsi="Calibri" w:cs="Calibri"/>
          <w:color w:val="595959" w:themeColor="text1" w:themeTint="A6"/>
          <w:sz w:val="24"/>
          <w:szCs w:val="24"/>
        </w:rPr>
        <w:t xml:space="preserve"> </w:t>
      </w:r>
      <w:r w:rsidR="00E6417A" w:rsidRPr="001C39BC">
        <w:rPr>
          <w:rFonts w:ascii="Calibri" w:hAnsi="Calibri" w:cs="Calibri"/>
          <w:sz w:val="24"/>
          <w:szCs w:val="24"/>
        </w:rPr>
        <w:t xml:space="preserve">If they are not able to capture </w:t>
      </w:r>
      <w:r w:rsidR="00EE06F7" w:rsidRPr="001C39BC">
        <w:rPr>
          <w:rFonts w:ascii="Calibri" w:hAnsi="Calibri" w:cs="Calibri"/>
          <w:sz w:val="24"/>
          <w:szCs w:val="24"/>
        </w:rPr>
        <w:t>everything</w:t>
      </w:r>
      <w:r w:rsidR="00E6417A" w:rsidRPr="001C39BC">
        <w:rPr>
          <w:rFonts w:ascii="Calibri" w:hAnsi="Calibri" w:cs="Calibri"/>
          <w:sz w:val="24"/>
          <w:szCs w:val="24"/>
        </w:rPr>
        <w:t xml:space="preserve"> during the meeting, give them the flip charts after the meeting and make sure they </w:t>
      </w:r>
      <w:r w:rsidR="00EE06F7" w:rsidRPr="001C39BC">
        <w:rPr>
          <w:rFonts w:ascii="Calibri" w:hAnsi="Calibri" w:cs="Calibri"/>
          <w:sz w:val="24"/>
          <w:szCs w:val="24"/>
        </w:rPr>
        <w:t>incorporate</w:t>
      </w:r>
      <w:r w:rsidR="00E6417A" w:rsidRPr="001C39BC">
        <w:rPr>
          <w:rFonts w:ascii="Calibri" w:hAnsi="Calibri" w:cs="Calibri"/>
          <w:sz w:val="24"/>
          <w:szCs w:val="24"/>
        </w:rPr>
        <w:t xml:space="preserve"> all the information </w:t>
      </w:r>
      <w:r w:rsidR="00EE06F7" w:rsidRPr="001C39BC">
        <w:rPr>
          <w:rFonts w:ascii="Calibri" w:hAnsi="Calibri" w:cs="Calibri"/>
          <w:sz w:val="24"/>
          <w:szCs w:val="24"/>
        </w:rPr>
        <w:t>afterwards</w:t>
      </w:r>
      <w:r w:rsidR="00E6417A" w:rsidRPr="001C39BC">
        <w:rPr>
          <w:rFonts w:ascii="Calibri" w:hAnsi="Calibri" w:cs="Calibri"/>
          <w:sz w:val="24"/>
          <w:szCs w:val="24"/>
        </w:rPr>
        <w:t xml:space="preserve">. The meeting minutes will be your </w:t>
      </w:r>
      <w:r w:rsidR="00546589" w:rsidRPr="001C39BC">
        <w:rPr>
          <w:rFonts w:ascii="Calibri" w:hAnsi="Calibri" w:cs="Calibri"/>
          <w:sz w:val="24"/>
          <w:szCs w:val="24"/>
        </w:rPr>
        <w:t>primary documentation of the group’s process, decisions, and assignments, so it is important the flip chart</w:t>
      </w:r>
      <w:r w:rsidR="00AE6C33" w:rsidRPr="001C39BC">
        <w:rPr>
          <w:rFonts w:ascii="Calibri" w:hAnsi="Calibri" w:cs="Calibri"/>
          <w:sz w:val="24"/>
          <w:szCs w:val="24"/>
        </w:rPr>
        <w:t xml:space="preserve"> information is captured accurately in the minutes.</w:t>
      </w:r>
      <w:r w:rsidR="00011A79" w:rsidRPr="001C39BC">
        <w:rPr>
          <w:rFonts w:ascii="Calibri" w:hAnsi="Calibri" w:cs="Calibri"/>
          <w:sz w:val="24"/>
          <w:szCs w:val="24"/>
        </w:rPr>
        <w:t xml:space="preserve"> Write clearly on the flipcharts!</w:t>
      </w:r>
    </w:p>
    <w:p w14:paraId="3F519A8E" w14:textId="0F5899C1" w:rsidR="00FA29F1" w:rsidRPr="001C39BC" w:rsidRDefault="6DDA1214" w:rsidP="6DDA1214">
      <w:pPr>
        <w:pStyle w:val="ListParagraph"/>
        <w:numPr>
          <w:ilvl w:val="0"/>
          <w:numId w:val="19"/>
        </w:numPr>
        <w:spacing w:line="256" w:lineRule="auto"/>
        <w:rPr>
          <w:rFonts w:ascii="Calibri" w:hAnsi="Calibri" w:cs="Calibri"/>
          <w:sz w:val="24"/>
          <w:szCs w:val="24"/>
        </w:rPr>
      </w:pPr>
      <w:r w:rsidRPr="001C39BC">
        <w:rPr>
          <w:rFonts w:ascii="Calibri" w:hAnsi="Calibri" w:cs="Calibri"/>
          <w:b/>
          <w:bCs/>
          <w:sz w:val="24"/>
          <w:szCs w:val="24"/>
        </w:rPr>
        <w:t xml:space="preserve">Don’t let perfect be the enemy of good. </w:t>
      </w:r>
      <w:r w:rsidRPr="001C39BC">
        <w:rPr>
          <w:rFonts w:ascii="Calibri" w:hAnsi="Calibri" w:cs="Calibri"/>
          <w:sz w:val="24"/>
          <w:szCs w:val="24"/>
        </w:rPr>
        <w:t xml:space="preserve">You do not have to find “the most important” issue, identify every data need, or think of all possible data sources. Make a reasonable effort and move on. </w:t>
      </w:r>
    </w:p>
    <w:p w14:paraId="5BDA3AAC" w14:textId="77777777" w:rsidR="00EB09FF" w:rsidRDefault="00EB09FF">
      <w:pPr>
        <w:rPr>
          <w:rStyle w:val="Heading2Char"/>
          <w:rFonts w:ascii="Century Gothic" w:hAnsi="Century Gothic"/>
          <w:b/>
          <w:bCs/>
          <w:smallCaps/>
          <w:color w:val="1B587C"/>
          <w:sz w:val="28"/>
          <w:szCs w:val="28"/>
        </w:rPr>
      </w:pPr>
      <w:r>
        <w:rPr>
          <w:rStyle w:val="Heading2Char"/>
          <w:rFonts w:ascii="Century Gothic" w:hAnsi="Century Gothic"/>
          <w:b/>
          <w:bCs/>
          <w:smallCaps/>
          <w:color w:val="1B587C"/>
          <w:sz w:val="28"/>
          <w:szCs w:val="28"/>
        </w:rPr>
        <w:br w:type="page"/>
      </w:r>
    </w:p>
    <w:p w14:paraId="76488B7F" w14:textId="0D283DDF" w:rsidR="002842AC" w:rsidRPr="00AE6069" w:rsidRDefault="002842AC" w:rsidP="002842AC">
      <w:pPr>
        <w:rPr>
          <w:rFonts w:ascii="Century Gothic" w:hAnsi="Century Gothic"/>
          <w:b/>
          <w:bCs/>
          <w:smallCaps/>
          <w:color w:val="1B587C"/>
          <w:sz w:val="24"/>
          <w:szCs w:val="24"/>
        </w:rPr>
      </w:pPr>
      <w:r w:rsidRPr="00AE6069">
        <w:rPr>
          <w:rStyle w:val="Heading2Char"/>
          <w:rFonts w:ascii="Century Gothic" w:hAnsi="Century Gothic"/>
          <w:b/>
          <w:bCs/>
          <w:smallCaps/>
          <w:color w:val="1B587C"/>
          <w:sz w:val="28"/>
          <w:szCs w:val="28"/>
        </w:rPr>
        <w:lastRenderedPageBreak/>
        <w:t>Agenda</w:t>
      </w:r>
      <w:r w:rsidR="00E0513B" w:rsidRPr="00AE6069">
        <w:rPr>
          <w:rStyle w:val="Heading2Char"/>
          <w:rFonts w:ascii="Century Gothic" w:hAnsi="Century Gothic"/>
          <w:b/>
          <w:bCs/>
          <w:smallCaps/>
          <w:color w:val="1B587C"/>
          <w:sz w:val="28"/>
          <w:szCs w:val="28"/>
        </w:rPr>
        <w:t xml:space="preserve"> (Facilitator Version)</w:t>
      </w:r>
    </w:p>
    <w:p w14:paraId="5231644A" w14:textId="1041742A" w:rsidR="009E5B90" w:rsidRPr="00954951" w:rsidRDefault="0008612F">
      <w:pPr>
        <w:pStyle w:val="Heading3"/>
        <w:numPr>
          <w:ilvl w:val="0"/>
          <w:numId w:val="3"/>
        </w:numPr>
        <w:rPr>
          <w:rFonts w:ascii="Calibri" w:hAnsi="Calibri" w:cs="Calibri"/>
          <w:color w:val="9F2936" w:themeColor="accent2"/>
          <w:sz w:val="28"/>
          <w:szCs w:val="28"/>
        </w:rPr>
      </w:pPr>
      <w:r>
        <w:rPr>
          <w:rFonts w:ascii="Calibri" w:hAnsi="Calibri" w:cs="Calibri"/>
          <w:color w:val="9F2936" w:themeColor="accent2"/>
          <w:sz w:val="28"/>
          <w:szCs w:val="28"/>
        </w:rPr>
        <w:t xml:space="preserve">Welcome, introductions, </w:t>
      </w:r>
      <w:r w:rsidR="000A1BC6" w:rsidRPr="00954951">
        <w:rPr>
          <w:rFonts w:ascii="Calibri" w:hAnsi="Calibri" w:cs="Calibri"/>
          <w:color w:val="9F2936" w:themeColor="accent2"/>
          <w:sz w:val="28"/>
          <w:szCs w:val="28"/>
        </w:rPr>
        <w:t>and overview</w:t>
      </w:r>
      <w:r w:rsidR="009E5B90" w:rsidRPr="00954951">
        <w:rPr>
          <w:rFonts w:ascii="Calibri" w:hAnsi="Calibri" w:cs="Calibri"/>
          <w:color w:val="9F2936" w:themeColor="accent2"/>
          <w:sz w:val="28"/>
          <w:szCs w:val="28"/>
        </w:rPr>
        <w:t xml:space="preserve"> </w:t>
      </w:r>
      <w:r w:rsidR="00935B95" w:rsidRPr="00954951">
        <w:rPr>
          <w:rFonts w:ascii="Calibri" w:hAnsi="Calibri" w:cs="Calibri"/>
          <w:color w:val="9F2936" w:themeColor="accent2"/>
          <w:sz w:val="28"/>
          <w:szCs w:val="28"/>
        </w:rPr>
        <w:t>(</w:t>
      </w:r>
      <w:r w:rsidR="00935B95" w:rsidRPr="0034592B">
        <w:rPr>
          <w:rFonts w:ascii="Calibri" w:hAnsi="Calibri" w:cs="Calibri"/>
          <w:i/>
          <w:iCs/>
          <w:color w:val="9F2936" w:themeColor="accent2"/>
          <w:sz w:val="28"/>
          <w:szCs w:val="28"/>
        </w:rPr>
        <w:t xml:space="preserve">Slides </w:t>
      </w:r>
      <w:r w:rsidR="0002784A" w:rsidRPr="00954951">
        <w:rPr>
          <w:rFonts w:ascii="Calibri" w:hAnsi="Calibri" w:cs="Calibri"/>
          <w:i/>
          <w:iCs/>
          <w:color w:val="9F2936" w:themeColor="accent2"/>
          <w:sz w:val="28"/>
          <w:szCs w:val="28"/>
        </w:rPr>
        <w:t>1-</w:t>
      </w:r>
      <w:r w:rsidR="00682AF3">
        <w:rPr>
          <w:rFonts w:ascii="Calibri" w:hAnsi="Calibri" w:cs="Calibri"/>
          <w:i/>
          <w:iCs/>
          <w:color w:val="9F2936" w:themeColor="accent2"/>
          <w:sz w:val="28"/>
          <w:szCs w:val="28"/>
        </w:rPr>
        <w:t>6</w:t>
      </w:r>
      <w:r w:rsidR="00935B95" w:rsidRPr="00954951">
        <w:rPr>
          <w:rFonts w:ascii="Calibri" w:hAnsi="Calibri" w:cs="Calibri"/>
          <w:color w:val="9F2936" w:themeColor="accent2"/>
          <w:sz w:val="28"/>
          <w:szCs w:val="28"/>
        </w:rPr>
        <w:t xml:space="preserve">) </w:t>
      </w:r>
      <w:r w:rsidR="009E5B90" w:rsidRPr="00954951">
        <w:rPr>
          <w:rFonts w:ascii="Calibri" w:hAnsi="Calibri" w:cs="Calibri"/>
          <w:color w:val="9F2936" w:themeColor="accent2"/>
          <w:sz w:val="28"/>
          <w:szCs w:val="28"/>
        </w:rPr>
        <w:t>(</w:t>
      </w:r>
      <w:r w:rsidR="007121D6" w:rsidRPr="00954951">
        <w:rPr>
          <w:rFonts w:ascii="Calibri" w:hAnsi="Calibri" w:cs="Calibri"/>
          <w:color w:val="9F2936" w:themeColor="accent2"/>
          <w:sz w:val="28"/>
          <w:szCs w:val="28"/>
        </w:rPr>
        <w:t>1</w:t>
      </w:r>
      <w:r w:rsidR="00682AF3">
        <w:rPr>
          <w:rFonts w:ascii="Calibri" w:hAnsi="Calibri" w:cs="Calibri"/>
          <w:color w:val="9F2936" w:themeColor="accent2"/>
          <w:sz w:val="28"/>
          <w:szCs w:val="28"/>
        </w:rPr>
        <w:t>5</w:t>
      </w:r>
      <w:r w:rsidR="007121D6" w:rsidRPr="00954951">
        <w:rPr>
          <w:rFonts w:ascii="Calibri" w:hAnsi="Calibri" w:cs="Calibri"/>
          <w:color w:val="9F2936" w:themeColor="accent2"/>
          <w:sz w:val="28"/>
          <w:szCs w:val="28"/>
        </w:rPr>
        <w:t xml:space="preserve"> </w:t>
      </w:r>
      <w:r w:rsidR="009E5B90" w:rsidRPr="00954951">
        <w:rPr>
          <w:rFonts w:ascii="Calibri" w:hAnsi="Calibri" w:cs="Calibri"/>
          <w:color w:val="9F2936" w:themeColor="accent2"/>
          <w:sz w:val="28"/>
          <w:szCs w:val="28"/>
        </w:rPr>
        <w:t>min)</w:t>
      </w:r>
    </w:p>
    <w:p w14:paraId="6CDCD385" w14:textId="3D02D934" w:rsidR="000A1BC6" w:rsidRPr="00954951" w:rsidRDefault="000A1BC6">
      <w:pPr>
        <w:pStyle w:val="ListParagraph"/>
        <w:numPr>
          <w:ilvl w:val="1"/>
          <w:numId w:val="5"/>
        </w:numPr>
        <w:rPr>
          <w:rFonts w:ascii="Calibri" w:hAnsi="Calibri" w:cs="Calibri"/>
          <w:sz w:val="24"/>
          <w:szCs w:val="24"/>
        </w:rPr>
      </w:pPr>
      <w:r w:rsidRPr="00954951">
        <w:rPr>
          <w:rFonts w:ascii="Calibri" w:hAnsi="Calibri" w:cs="Calibri"/>
          <w:sz w:val="24"/>
          <w:szCs w:val="24"/>
        </w:rPr>
        <w:t xml:space="preserve">If necessary, </w:t>
      </w:r>
      <w:r w:rsidR="00E0513B" w:rsidRPr="00954951">
        <w:rPr>
          <w:rFonts w:ascii="Calibri" w:hAnsi="Calibri" w:cs="Calibri"/>
          <w:sz w:val="24"/>
          <w:szCs w:val="24"/>
        </w:rPr>
        <w:t>conduct</w:t>
      </w:r>
      <w:r w:rsidRPr="00954951">
        <w:rPr>
          <w:rFonts w:ascii="Calibri" w:hAnsi="Calibri" w:cs="Calibri"/>
          <w:sz w:val="24"/>
          <w:szCs w:val="24"/>
        </w:rPr>
        <w:t xml:space="preserve"> introductions. Identify your role as facilitator. </w:t>
      </w:r>
    </w:p>
    <w:p w14:paraId="5F2C33C1" w14:textId="7C5B36A4" w:rsidR="002B77AD" w:rsidRPr="00954951" w:rsidRDefault="002B77AD">
      <w:pPr>
        <w:pStyle w:val="ListParagraph"/>
        <w:numPr>
          <w:ilvl w:val="1"/>
          <w:numId w:val="5"/>
        </w:numPr>
        <w:rPr>
          <w:rFonts w:ascii="Calibri" w:hAnsi="Calibri" w:cs="Calibri"/>
          <w:sz w:val="24"/>
          <w:szCs w:val="24"/>
        </w:rPr>
      </w:pPr>
      <w:r w:rsidRPr="00954951">
        <w:rPr>
          <w:rFonts w:ascii="Calibri" w:hAnsi="Calibri" w:cs="Calibri"/>
          <w:sz w:val="24"/>
          <w:szCs w:val="24"/>
        </w:rPr>
        <w:t xml:space="preserve">Conduct a brief </w:t>
      </w:r>
      <w:r w:rsidR="00AA2E9D" w:rsidRPr="00954951">
        <w:rPr>
          <w:rFonts w:ascii="Calibri" w:hAnsi="Calibri" w:cs="Calibri"/>
          <w:sz w:val="24"/>
          <w:szCs w:val="24"/>
        </w:rPr>
        <w:t>team building</w:t>
      </w:r>
      <w:r w:rsidRPr="00954951">
        <w:rPr>
          <w:rFonts w:ascii="Calibri" w:hAnsi="Calibri" w:cs="Calibri"/>
          <w:sz w:val="24"/>
          <w:szCs w:val="24"/>
        </w:rPr>
        <w:t xml:space="preserve"> “check</w:t>
      </w:r>
      <w:r w:rsidR="0003342D" w:rsidRPr="00954951">
        <w:rPr>
          <w:rFonts w:ascii="Calibri" w:hAnsi="Calibri" w:cs="Calibri"/>
          <w:sz w:val="24"/>
          <w:szCs w:val="24"/>
        </w:rPr>
        <w:t>-</w:t>
      </w:r>
      <w:r w:rsidRPr="00954951">
        <w:rPr>
          <w:rFonts w:ascii="Calibri" w:hAnsi="Calibri" w:cs="Calibri"/>
          <w:sz w:val="24"/>
          <w:szCs w:val="24"/>
        </w:rPr>
        <w:t>in</w:t>
      </w:r>
      <w:r w:rsidR="00740189" w:rsidRPr="00954951">
        <w:rPr>
          <w:rFonts w:ascii="Calibri" w:hAnsi="Calibri" w:cs="Calibri"/>
          <w:sz w:val="24"/>
          <w:szCs w:val="24"/>
        </w:rPr>
        <w:t>.</w:t>
      </w:r>
      <w:r w:rsidRPr="00954951">
        <w:rPr>
          <w:rFonts w:ascii="Calibri" w:hAnsi="Calibri" w:cs="Calibri"/>
          <w:sz w:val="24"/>
          <w:szCs w:val="24"/>
        </w:rPr>
        <w:t xml:space="preserve">” </w:t>
      </w:r>
    </w:p>
    <w:p w14:paraId="01550700" w14:textId="783E3BE8" w:rsidR="000A1BC6" w:rsidRPr="00954951" w:rsidRDefault="6DDA1214" w:rsidP="6DDA1214">
      <w:pPr>
        <w:pStyle w:val="ListParagraph"/>
        <w:numPr>
          <w:ilvl w:val="1"/>
          <w:numId w:val="5"/>
        </w:numPr>
        <w:rPr>
          <w:rFonts w:ascii="Calibri" w:hAnsi="Calibri" w:cs="Calibri"/>
          <w:sz w:val="24"/>
          <w:szCs w:val="24"/>
        </w:rPr>
      </w:pPr>
      <w:r w:rsidRPr="00954951">
        <w:rPr>
          <w:rFonts w:ascii="Calibri" w:hAnsi="Calibri" w:cs="Calibri"/>
          <w:sz w:val="24"/>
          <w:szCs w:val="24"/>
        </w:rPr>
        <w:t>Identify the notetaker and timekeeper.</w:t>
      </w:r>
    </w:p>
    <w:p w14:paraId="21414DE4" w14:textId="21043202" w:rsidR="009E5B90" w:rsidRPr="00954951" w:rsidRDefault="00E0513B">
      <w:pPr>
        <w:pStyle w:val="ListParagraph"/>
        <w:numPr>
          <w:ilvl w:val="1"/>
          <w:numId w:val="5"/>
        </w:numPr>
        <w:rPr>
          <w:rFonts w:ascii="Calibri" w:hAnsi="Calibri" w:cs="Calibri"/>
          <w:sz w:val="24"/>
          <w:szCs w:val="24"/>
        </w:rPr>
      </w:pPr>
      <w:r w:rsidRPr="00954951">
        <w:rPr>
          <w:rFonts w:ascii="Calibri" w:hAnsi="Calibri" w:cs="Calibri"/>
          <w:sz w:val="24"/>
          <w:szCs w:val="24"/>
        </w:rPr>
        <w:t>Review</w:t>
      </w:r>
      <w:r w:rsidR="001B0CA0" w:rsidRPr="00954951">
        <w:rPr>
          <w:rFonts w:ascii="Calibri" w:hAnsi="Calibri" w:cs="Calibri"/>
          <w:sz w:val="24"/>
          <w:szCs w:val="24"/>
        </w:rPr>
        <w:t xml:space="preserve"> </w:t>
      </w:r>
      <w:r w:rsidR="00065A03" w:rsidRPr="00954951">
        <w:rPr>
          <w:rFonts w:ascii="Calibri" w:hAnsi="Calibri" w:cs="Calibri"/>
          <w:sz w:val="24"/>
          <w:szCs w:val="24"/>
        </w:rPr>
        <w:t xml:space="preserve">the </w:t>
      </w:r>
      <w:r w:rsidR="009E5B90" w:rsidRPr="00954951">
        <w:rPr>
          <w:rFonts w:ascii="Calibri" w:hAnsi="Calibri" w:cs="Calibri"/>
          <w:sz w:val="24"/>
          <w:szCs w:val="24"/>
        </w:rPr>
        <w:t>process for taking and sharing notes and other documents</w:t>
      </w:r>
      <w:r w:rsidRPr="00954951">
        <w:rPr>
          <w:rFonts w:ascii="Calibri" w:hAnsi="Calibri" w:cs="Calibri"/>
          <w:sz w:val="24"/>
          <w:szCs w:val="24"/>
        </w:rPr>
        <w:t xml:space="preserve"> decided upon in Meeting #1</w:t>
      </w:r>
      <w:r w:rsidR="001B0CA0" w:rsidRPr="00954951">
        <w:rPr>
          <w:rFonts w:ascii="Calibri" w:hAnsi="Calibri" w:cs="Calibri"/>
          <w:sz w:val="24"/>
          <w:szCs w:val="24"/>
        </w:rPr>
        <w:t>.</w:t>
      </w:r>
    </w:p>
    <w:p w14:paraId="3850B90E" w14:textId="3FB10666" w:rsidR="009E5B90" w:rsidRPr="00954951" w:rsidRDefault="009E5B90" w:rsidP="001515A4">
      <w:pPr>
        <w:pStyle w:val="ListParagraph"/>
        <w:numPr>
          <w:ilvl w:val="1"/>
          <w:numId w:val="12"/>
        </w:numPr>
        <w:rPr>
          <w:rFonts w:ascii="Calibri" w:hAnsi="Calibri" w:cs="Calibri"/>
          <w:sz w:val="24"/>
          <w:szCs w:val="24"/>
        </w:rPr>
      </w:pPr>
      <w:r w:rsidRPr="00954951">
        <w:rPr>
          <w:rFonts w:ascii="Calibri" w:hAnsi="Calibri" w:cs="Calibri"/>
          <w:sz w:val="24"/>
          <w:szCs w:val="24"/>
        </w:rPr>
        <w:t>Review the objectives for the meeting</w:t>
      </w:r>
      <w:r w:rsidR="008A4ABA" w:rsidRPr="00954951">
        <w:rPr>
          <w:rFonts w:ascii="Calibri" w:hAnsi="Calibri" w:cs="Calibri"/>
          <w:sz w:val="24"/>
          <w:szCs w:val="24"/>
        </w:rPr>
        <w:t xml:space="preserve">. </w:t>
      </w:r>
    </w:p>
    <w:p w14:paraId="407AEDAB" w14:textId="77777777" w:rsidR="00FA29F1" w:rsidRPr="00954951" w:rsidRDefault="00FA29F1" w:rsidP="00FA29F1">
      <w:pPr>
        <w:pStyle w:val="ListParagraph"/>
        <w:numPr>
          <w:ilvl w:val="1"/>
          <w:numId w:val="12"/>
        </w:numPr>
        <w:spacing w:line="256" w:lineRule="auto"/>
        <w:rPr>
          <w:rFonts w:ascii="Calibri" w:hAnsi="Calibri" w:cs="Calibri"/>
          <w:sz w:val="24"/>
          <w:szCs w:val="24"/>
        </w:rPr>
      </w:pPr>
      <w:r w:rsidRPr="00954951">
        <w:rPr>
          <w:rFonts w:ascii="Calibri" w:hAnsi="Calibri" w:cs="Calibri"/>
          <w:sz w:val="24"/>
          <w:szCs w:val="24"/>
        </w:rPr>
        <w:t xml:space="preserve">Let people know that this meeting’s agenda is packed full and moves fast. </w:t>
      </w:r>
    </w:p>
    <w:p w14:paraId="0D063CFD" w14:textId="1185346B" w:rsidR="00682AF3" w:rsidRPr="00682AF3" w:rsidRDefault="00682AF3" w:rsidP="00682AF3">
      <w:pPr>
        <w:pStyle w:val="ListParagraph"/>
        <w:numPr>
          <w:ilvl w:val="1"/>
          <w:numId w:val="12"/>
        </w:numPr>
        <w:spacing w:line="256" w:lineRule="auto"/>
        <w:rPr>
          <w:rFonts w:ascii="Calibri" w:hAnsi="Calibri" w:cs="Calibri"/>
          <w:sz w:val="24"/>
          <w:szCs w:val="24"/>
        </w:rPr>
      </w:pPr>
      <w:r w:rsidRPr="00682AF3">
        <w:rPr>
          <w:rFonts w:ascii="Calibri" w:hAnsi="Calibri" w:cs="Calibri"/>
          <w:sz w:val="24"/>
          <w:szCs w:val="24"/>
        </w:rPr>
        <w:t xml:space="preserve">Review workgroup’s progress on the strategic planning process </w:t>
      </w:r>
    </w:p>
    <w:p w14:paraId="3194930D" w14:textId="77777777" w:rsidR="00EB09FF" w:rsidRPr="00954951" w:rsidRDefault="00EB09FF" w:rsidP="0034592B">
      <w:pPr>
        <w:pStyle w:val="ListParagraph"/>
        <w:spacing w:line="256" w:lineRule="auto"/>
        <w:ind w:left="1800"/>
        <w:rPr>
          <w:rFonts w:ascii="Calibri" w:hAnsi="Calibri" w:cs="Calibri"/>
          <w:color w:val="B35E06" w:themeColor="accent1" w:themeShade="BF"/>
          <w:sz w:val="24"/>
          <w:szCs w:val="24"/>
        </w:rPr>
      </w:pPr>
    </w:p>
    <w:p w14:paraId="5E5D8B55" w14:textId="6D36E54A" w:rsidR="001515A4" w:rsidRPr="00954951" w:rsidRDefault="001515A4" w:rsidP="001515A4">
      <w:pPr>
        <w:pStyle w:val="paragraph"/>
        <w:shd w:val="clear" w:color="auto" w:fill="F2F2F2" w:themeFill="background1" w:themeFillShade="F2"/>
        <w:spacing w:before="0" w:beforeAutospacing="0" w:after="0" w:afterAutospacing="0" w:line="259" w:lineRule="auto"/>
        <w:textAlignment w:val="baseline"/>
        <w:rPr>
          <w:rFonts w:ascii="Calibri" w:hAnsi="Calibri" w:cs="Calibri"/>
          <w:i/>
          <w:iCs/>
        </w:rPr>
      </w:pPr>
      <w:r w:rsidRPr="00954951">
        <w:rPr>
          <w:rFonts w:ascii="Calibri" w:hAnsi="Calibri" w:cs="Calibri"/>
          <w:i/>
          <w:iCs/>
        </w:rPr>
        <w:t>Facilitation Tip:</w:t>
      </w:r>
      <w:r w:rsidRPr="00954951">
        <w:rPr>
          <w:rStyle w:val="normaltextrun"/>
          <w:rFonts w:ascii="Calibri" w:hAnsi="Calibri" w:cs="Calibri"/>
          <w:i/>
          <w:iCs/>
        </w:rPr>
        <w:t xml:space="preserve"> </w:t>
      </w:r>
      <w:r w:rsidRPr="00954951">
        <w:rPr>
          <w:rFonts w:ascii="Calibri" w:hAnsi="Calibri" w:cs="Calibri"/>
        </w:rPr>
        <w:t>If you find throughout the meeting that people are dragging conversations out or struggling to make decisions, ask them again if they would prefer to schedule another meeting.</w:t>
      </w:r>
      <w:r w:rsidRPr="00954951">
        <w:rPr>
          <w:rStyle w:val="eop"/>
          <w:rFonts w:ascii="Calibri" w:hAnsi="Calibri" w:cs="Calibri"/>
          <w:i/>
          <w:iCs/>
        </w:rPr>
        <w:t> </w:t>
      </w:r>
    </w:p>
    <w:p w14:paraId="3277F7AD" w14:textId="1AD6047A" w:rsidR="008B3183" w:rsidRPr="00954951" w:rsidRDefault="008B3183">
      <w:pPr>
        <w:rPr>
          <w:rFonts w:ascii="Calibri" w:hAnsi="Calibri" w:cs="Calibri"/>
          <w:i/>
          <w:iCs/>
          <w:sz w:val="24"/>
          <w:szCs w:val="24"/>
        </w:rPr>
      </w:pPr>
    </w:p>
    <w:p w14:paraId="7FD1636E" w14:textId="4F4AAD9B" w:rsidR="0007156C" w:rsidRPr="00954951" w:rsidRDefault="00FA29F1" w:rsidP="008A6E3E">
      <w:pPr>
        <w:pStyle w:val="Heading3"/>
        <w:numPr>
          <w:ilvl w:val="0"/>
          <w:numId w:val="14"/>
        </w:numPr>
        <w:rPr>
          <w:rFonts w:ascii="Calibri" w:hAnsi="Calibri" w:cs="Calibri"/>
          <w:color w:val="9F2936" w:themeColor="accent2"/>
          <w:sz w:val="28"/>
          <w:szCs w:val="28"/>
        </w:rPr>
      </w:pPr>
      <w:bookmarkStart w:id="2" w:name="_Hlk122171507"/>
      <w:r w:rsidRPr="00954951">
        <w:rPr>
          <w:rFonts w:ascii="Calibri" w:hAnsi="Calibri" w:cs="Calibri"/>
          <w:color w:val="9F2936" w:themeColor="accent2"/>
          <w:sz w:val="28"/>
          <w:szCs w:val="28"/>
        </w:rPr>
        <w:t>Select th</w:t>
      </w:r>
      <w:r w:rsidR="00803C61" w:rsidRPr="00954951">
        <w:rPr>
          <w:rFonts w:ascii="Calibri" w:hAnsi="Calibri" w:cs="Calibri"/>
          <w:color w:val="9F2936" w:themeColor="accent2"/>
          <w:sz w:val="28"/>
          <w:szCs w:val="28"/>
        </w:rPr>
        <w:t>e</w:t>
      </w:r>
      <w:r w:rsidRPr="00954951">
        <w:rPr>
          <w:rFonts w:ascii="Calibri" w:hAnsi="Calibri" w:cs="Calibri"/>
          <w:color w:val="9F2936" w:themeColor="accent2"/>
          <w:sz w:val="28"/>
          <w:szCs w:val="28"/>
        </w:rPr>
        <w:t xml:space="preserve"> </w:t>
      </w:r>
      <w:r w:rsidR="009E0027" w:rsidRPr="00954951">
        <w:rPr>
          <w:rFonts w:ascii="Calibri" w:hAnsi="Calibri" w:cs="Calibri"/>
          <w:color w:val="9F2936" w:themeColor="accent2"/>
          <w:sz w:val="28"/>
          <w:szCs w:val="28"/>
        </w:rPr>
        <w:t xml:space="preserve">larger </w:t>
      </w:r>
      <w:r w:rsidRPr="00954951">
        <w:rPr>
          <w:rFonts w:ascii="Calibri" w:hAnsi="Calibri" w:cs="Calibri"/>
          <w:color w:val="9F2936" w:themeColor="accent2"/>
          <w:sz w:val="28"/>
          <w:szCs w:val="28"/>
        </w:rPr>
        <w:t xml:space="preserve">issues </w:t>
      </w:r>
      <w:r w:rsidR="002452B7" w:rsidRPr="00954951">
        <w:rPr>
          <w:rFonts w:ascii="Calibri" w:hAnsi="Calibri" w:cs="Calibri"/>
          <w:color w:val="9F2936" w:themeColor="accent2"/>
          <w:sz w:val="28"/>
          <w:szCs w:val="28"/>
        </w:rPr>
        <w:t>to</w:t>
      </w:r>
      <w:r w:rsidRPr="00954951">
        <w:rPr>
          <w:rFonts w:ascii="Calibri" w:hAnsi="Calibri" w:cs="Calibri"/>
          <w:color w:val="9F2936" w:themeColor="accent2"/>
          <w:sz w:val="28"/>
          <w:szCs w:val="28"/>
        </w:rPr>
        <w:t xml:space="preserve"> prioritize</w:t>
      </w:r>
      <w:r w:rsidR="00C10890" w:rsidRPr="00954951">
        <w:rPr>
          <w:rFonts w:ascii="Calibri" w:hAnsi="Calibri" w:cs="Calibri"/>
          <w:color w:val="9F2936" w:themeColor="accent2"/>
          <w:sz w:val="28"/>
          <w:szCs w:val="28"/>
        </w:rPr>
        <w:t xml:space="preserve"> </w:t>
      </w:r>
      <w:bookmarkEnd w:id="2"/>
      <w:r w:rsidR="002452B7" w:rsidRPr="00954951">
        <w:rPr>
          <w:rFonts w:ascii="Calibri" w:hAnsi="Calibri" w:cs="Calibri"/>
          <w:color w:val="9F2936" w:themeColor="accent2"/>
          <w:sz w:val="28"/>
          <w:szCs w:val="28"/>
        </w:rPr>
        <w:t xml:space="preserve">in the strategic plan </w:t>
      </w:r>
      <w:r w:rsidR="00935B95" w:rsidRPr="00954951">
        <w:rPr>
          <w:rFonts w:ascii="Calibri" w:hAnsi="Calibri" w:cs="Calibri"/>
          <w:color w:val="9F2936" w:themeColor="accent2"/>
          <w:sz w:val="28"/>
          <w:szCs w:val="28"/>
        </w:rPr>
        <w:t>(</w:t>
      </w:r>
      <w:r w:rsidR="00935B95" w:rsidRPr="00954951">
        <w:rPr>
          <w:rFonts w:ascii="Calibri" w:hAnsi="Calibri" w:cs="Calibri"/>
          <w:i/>
          <w:iCs/>
          <w:color w:val="9F2936" w:themeColor="accent2"/>
          <w:sz w:val="28"/>
          <w:szCs w:val="28"/>
        </w:rPr>
        <w:t xml:space="preserve">Slides </w:t>
      </w:r>
      <w:r w:rsidR="00220DDA" w:rsidRPr="00954951">
        <w:rPr>
          <w:rFonts w:ascii="Calibri" w:hAnsi="Calibri" w:cs="Calibri"/>
          <w:i/>
          <w:iCs/>
          <w:color w:val="9F2936" w:themeColor="accent2"/>
          <w:sz w:val="28"/>
          <w:szCs w:val="28"/>
        </w:rPr>
        <w:t>7-13</w:t>
      </w:r>
      <w:r w:rsidR="00935B95" w:rsidRPr="00954951">
        <w:rPr>
          <w:rFonts w:ascii="Calibri" w:hAnsi="Calibri" w:cs="Calibri"/>
          <w:color w:val="9F2936" w:themeColor="accent2"/>
          <w:sz w:val="28"/>
          <w:szCs w:val="28"/>
        </w:rPr>
        <w:t xml:space="preserve">) </w:t>
      </w:r>
      <w:r w:rsidR="0007156C" w:rsidRPr="00954951">
        <w:rPr>
          <w:rFonts w:ascii="Calibri" w:hAnsi="Calibri" w:cs="Calibri"/>
          <w:color w:val="9F2936" w:themeColor="accent2"/>
          <w:sz w:val="28"/>
          <w:szCs w:val="28"/>
        </w:rPr>
        <w:t>(</w:t>
      </w:r>
      <w:r w:rsidR="00836027" w:rsidRPr="00954951">
        <w:rPr>
          <w:rFonts w:ascii="Calibri" w:hAnsi="Calibri" w:cs="Calibri"/>
          <w:color w:val="9F2936" w:themeColor="accent2"/>
          <w:sz w:val="28"/>
          <w:szCs w:val="28"/>
        </w:rPr>
        <w:t>25</w:t>
      </w:r>
      <w:r w:rsidR="0007156C" w:rsidRPr="00954951">
        <w:rPr>
          <w:rFonts w:ascii="Calibri" w:hAnsi="Calibri" w:cs="Calibri"/>
          <w:color w:val="9F2936" w:themeColor="accent2"/>
          <w:sz w:val="28"/>
          <w:szCs w:val="28"/>
        </w:rPr>
        <w:t xml:space="preserve"> min)</w:t>
      </w:r>
    </w:p>
    <w:p w14:paraId="6BBD2AB6" w14:textId="7EF2FBE8" w:rsidR="001515A4" w:rsidRPr="00954951" w:rsidRDefault="6DDA1214" w:rsidP="00A670AE">
      <w:pPr>
        <w:pStyle w:val="ListParagraph"/>
        <w:numPr>
          <w:ilvl w:val="1"/>
          <w:numId w:val="32"/>
        </w:numPr>
        <w:rPr>
          <w:rFonts w:ascii="Calibri" w:hAnsi="Calibri" w:cs="Calibri"/>
          <w:sz w:val="24"/>
          <w:szCs w:val="24"/>
        </w:rPr>
      </w:pPr>
      <w:r w:rsidRPr="00954951">
        <w:rPr>
          <w:rFonts w:ascii="Calibri" w:hAnsi="Calibri" w:cs="Calibri"/>
          <w:sz w:val="24"/>
          <w:szCs w:val="24"/>
        </w:rPr>
        <w:t xml:space="preserve">Your first goal in Step 2 is to narrow down your short-list of prioritized issues to one </w:t>
      </w:r>
      <w:r w:rsidR="00DB4371" w:rsidRPr="00954951">
        <w:rPr>
          <w:rFonts w:ascii="Calibri" w:hAnsi="Calibri" w:cs="Calibri"/>
          <w:sz w:val="24"/>
          <w:szCs w:val="24"/>
        </w:rPr>
        <w:t xml:space="preserve">or </w:t>
      </w:r>
      <w:r w:rsidRPr="00954951">
        <w:rPr>
          <w:rFonts w:ascii="Calibri" w:hAnsi="Calibri" w:cs="Calibri"/>
          <w:sz w:val="24"/>
          <w:szCs w:val="24"/>
        </w:rPr>
        <w:t>two issues</w:t>
      </w:r>
      <w:r w:rsidR="0077395D" w:rsidRPr="00954951">
        <w:rPr>
          <w:rFonts w:ascii="Calibri" w:hAnsi="Calibri" w:cs="Calibri"/>
          <w:sz w:val="24"/>
          <w:szCs w:val="24"/>
        </w:rPr>
        <w:t>.</w:t>
      </w:r>
      <w:r w:rsidRPr="00954951">
        <w:rPr>
          <w:rFonts w:ascii="Calibri" w:hAnsi="Calibri" w:cs="Calibri"/>
          <w:sz w:val="24"/>
          <w:szCs w:val="24"/>
        </w:rPr>
        <w:t xml:space="preserve"> </w:t>
      </w:r>
    </w:p>
    <w:p w14:paraId="7696D559" w14:textId="77777777" w:rsidR="00415D27" w:rsidRPr="00954951" w:rsidRDefault="39B1E371" w:rsidP="00415D27">
      <w:pPr>
        <w:pStyle w:val="ListParagraph"/>
        <w:numPr>
          <w:ilvl w:val="1"/>
          <w:numId w:val="32"/>
        </w:numPr>
        <w:rPr>
          <w:rFonts w:ascii="Calibri" w:hAnsi="Calibri" w:cs="Calibri"/>
          <w:sz w:val="24"/>
          <w:szCs w:val="24"/>
        </w:rPr>
      </w:pPr>
      <w:r w:rsidRPr="00954951">
        <w:rPr>
          <w:rFonts w:ascii="Calibri" w:hAnsi="Calibri" w:cs="Calibri"/>
          <w:sz w:val="24"/>
          <w:szCs w:val="24"/>
        </w:rPr>
        <w:t>Review the short-list of issues the coalition came up with in Meeting #1</w:t>
      </w:r>
      <w:r w:rsidR="007A35DB" w:rsidRPr="00954951">
        <w:rPr>
          <w:rFonts w:ascii="Calibri" w:hAnsi="Calibri" w:cs="Calibri"/>
          <w:sz w:val="24"/>
          <w:szCs w:val="24"/>
        </w:rPr>
        <w:t>.</w:t>
      </w:r>
      <w:r w:rsidRPr="00954951">
        <w:rPr>
          <w:rFonts w:ascii="Calibri" w:hAnsi="Calibri" w:cs="Calibri"/>
          <w:sz w:val="24"/>
          <w:szCs w:val="24"/>
        </w:rPr>
        <w:t xml:space="preserve"> </w:t>
      </w:r>
    </w:p>
    <w:p w14:paraId="41CF4FC7" w14:textId="6CECFC35" w:rsidR="00FA29F1" w:rsidRPr="00954951" w:rsidRDefault="39B1E371" w:rsidP="00415D27">
      <w:pPr>
        <w:pStyle w:val="ListParagraph"/>
        <w:numPr>
          <w:ilvl w:val="1"/>
          <w:numId w:val="32"/>
        </w:numPr>
        <w:rPr>
          <w:rFonts w:ascii="Calibri" w:hAnsi="Calibri" w:cs="Calibri"/>
          <w:sz w:val="24"/>
          <w:szCs w:val="24"/>
        </w:rPr>
      </w:pPr>
      <w:commentRangeStart w:id="3"/>
      <w:commentRangeStart w:id="4"/>
      <w:commentRangeStart w:id="5"/>
      <w:r w:rsidRPr="00954951">
        <w:rPr>
          <w:rFonts w:ascii="Calibri" w:hAnsi="Calibri" w:cs="Calibri"/>
          <w:sz w:val="24"/>
          <w:szCs w:val="24"/>
        </w:rPr>
        <w:t>Briefly review the data you have for each</w:t>
      </w:r>
      <w:r w:rsidR="00415D27" w:rsidRPr="00954951">
        <w:rPr>
          <w:rFonts w:ascii="Calibri" w:hAnsi="Calibri" w:cs="Calibri"/>
          <w:sz w:val="24"/>
          <w:szCs w:val="24"/>
        </w:rPr>
        <w:t xml:space="preserve"> short-listed</w:t>
      </w:r>
      <w:r w:rsidRPr="00954951">
        <w:rPr>
          <w:rFonts w:ascii="Calibri" w:hAnsi="Calibri" w:cs="Calibri"/>
          <w:sz w:val="24"/>
          <w:szCs w:val="24"/>
        </w:rPr>
        <w:t xml:space="preserve"> issue. </w:t>
      </w:r>
      <w:commentRangeEnd w:id="3"/>
      <w:r w:rsidR="00E71EED" w:rsidRPr="00A670AE">
        <w:rPr>
          <w:rFonts w:ascii="Calibri" w:hAnsi="Calibri" w:cs="Calibri"/>
          <w:sz w:val="24"/>
          <w:szCs w:val="24"/>
        </w:rPr>
        <w:commentReference w:id="3"/>
      </w:r>
      <w:commentRangeEnd w:id="4"/>
      <w:r w:rsidR="00883D97" w:rsidRPr="00A670AE">
        <w:rPr>
          <w:rFonts w:ascii="Calibri" w:hAnsi="Calibri" w:cs="Calibri"/>
          <w:sz w:val="24"/>
          <w:szCs w:val="24"/>
        </w:rPr>
        <w:commentReference w:id="4"/>
      </w:r>
      <w:commentRangeEnd w:id="5"/>
      <w:r w:rsidR="00883D97" w:rsidRPr="00A670AE">
        <w:rPr>
          <w:rFonts w:ascii="Calibri" w:hAnsi="Calibri" w:cs="Calibri"/>
          <w:sz w:val="24"/>
          <w:szCs w:val="24"/>
        </w:rPr>
        <w:commentReference w:id="5"/>
      </w:r>
    </w:p>
    <w:p w14:paraId="70BAF1E5" w14:textId="13620F6F" w:rsidR="0068161F" w:rsidRPr="00A670AE" w:rsidRDefault="39B1E371" w:rsidP="00A670AE">
      <w:pPr>
        <w:pStyle w:val="ListParagraph"/>
        <w:numPr>
          <w:ilvl w:val="1"/>
          <w:numId w:val="32"/>
        </w:numPr>
        <w:rPr>
          <w:rFonts w:ascii="Calibri" w:hAnsi="Calibri" w:cs="Calibri"/>
          <w:sz w:val="24"/>
          <w:szCs w:val="24"/>
        </w:rPr>
      </w:pPr>
      <w:r w:rsidRPr="00954951">
        <w:rPr>
          <w:rFonts w:ascii="Calibri" w:hAnsi="Calibri" w:cs="Calibri"/>
          <w:sz w:val="24"/>
          <w:szCs w:val="24"/>
        </w:rPr>
        <w:t xml:space="preserve">Facilitate a discussion around the data and issues. </w:t>
      </w:r>
    </w:p>
    <w:p w14:paraId="3F57CD47" w14:textId="33F6D96F" w:rsidR="00AD0E91" w:rsidRPr="00954951" w:rsidRDefault="39B1E371" w:rsidP="00A670AE">
      <w:pPr>
        <w:pStyle w:val="ListParagraph"/>
        <w:numPr>
          <w:ilvl w:val="1"/>
          <w:numId w:val="32"/>
        </w:numPr>
        <w:rPr>
          <w:rFonts w:ascii="Calibri" w:hAnsi="Calibri" w:cs="Calibri"/>
          <w:sz w:val="24"/>
          <w:szCs w:val="24"/>
        </w:rPr>
      </w:pPr>
      <w:r w:rsidRPr="00954951">
        <w:rPr>
          <w:rFonts w:ascii="Calibri" w:hAnsi="Calibri" w:cs="Calibri"/>
          <w:sz w:val="24"/>
          <w:szCs w:val="24"/>
        </w:rPr>
        <w:t xml:space="preserve">Have the group vote with a raise of hands for their preferred issue. The top </w:t>
      </w:r>
      <w:r w:rsidR="002B53E2" w:rsidRPr="00954951">
        <w:rPr>
          <w:rFonts w:ascii="Calibri" w:hAnsi="Calibri" w:cs="Calibri"/>
          <w:sz w:val="24"/>
          <w:szCs w:val="24"/>
        </w:rPr>
        <w:t>1-2</w:t>
      </w:r>
      <w:r w:rsidRPr="00954951">
        <w:rPr>
          <w:rFonts w:ascii="Calibri" w:hAnsi="Calibri" w:cs="Calibri"/>
          <w:sz w:val="24"/>
          <w:szCs w:val="24"/>
        </w:rPr>
        <w:t xml:space="preserve"> scoring issues become your priorities.  </w:t>
      </w:r>
    </w:p>
    <w:p w14:paraId="232D7D1B" w14:textId="79036781" w:rsidR="00EB09FF" w:rsidRPr="00954951" w:rsidRDefault="00EB09FF" w:rsidP="00A670AE">
      <w:pPr>
        <w:pStyle w:val="ListParagraph"/>
        <w:spacing w:line="256" w:lineRule="auto"/>
        <w:ind w:left="1800"/>
        <w:rPr>
          <w:rFonts w:ascii="Calibri" w:hAnsi="Calibri" w:cs="Calibri"/>
          <w:sz w:val="24"/>
          <w:szCs w:val="24"/>
        </w:rPr>
      </w:pPr>
    </w:p>
    <w:p w14:paraId="203F3024" w14:textId="12A6A744" w:rsidR="00C802F7" w:rsidRPr="00954951" w:rsidRDefault="6DDA1214" w:rsidP="6DDA1214">
      <w:pPr>
        <w:pStyle w:val="paragraph"/>
        <w:shd w:val="clear" w:color="auto" w:fill="F2F2F2" w:themeFill="background1" w:themeFillShade="F2"/>
        <w:spacing w:before="0" w:beforeAutospacing="0" w:after="0" w:afterAutospacing="0" w:line="259" w:lineRule="auto"/>
        <w:textAlignment w:val="baseline"/>
        <w:rPr>
          <w:rFonts w:ascii="Calibri" w:hAnsi="Calibri" w:cs="Calibri"/>
        </w:rPr>
      </w:pPr>
      <w:r w:rsidRPr="00954951">
        <w:rPr>
          <w:rFonts w:ascii="Calibri" w:hAnsi="Calibri" w:cs="Calibri"/>
          <w:i/>
          <w:iCs/>
        </w:rPr>
        <w:t>Facilitation Tip:</w:t>
      </w:r>
      <w:r w:rsidRPr="00954951">
        <w:rPr>
          <w:rStyle w:val="normaltextrun"/>
          <w:rFonts w:ascii="Calibri" w:hAnsi="Calibri" w:cs="Calibri"/>
          <w:i/>
          <w:iCs/>
        </w:rPr>
        <w:t xml:space="preserve"> </w:t>
      </w:r>
      <w:r w:rsidRPr="00954951">
        <w:rPr>
          <w:rStyle w:val="normaltextrun"/>
          <w:rFonts w:ascii="Calibri" w:hAnsi="Calibri" w:cs="Calibri"/>
        </w:rPr>
        <w:t>D</w:t>
      </w:r>
      <w:r w:rsidRPr="00954951">
        <w:rPr>
          <w:rFonts w:ascii="Calibri" w:hAnsi="Calibri" w:cs="Calibri"/>
        </w:rPr>
        <w:t xml:space="preserve">on’t get stuck trying to identify the “right” or “most important” issues. Focus on the one or two issues </w:t>
      </w:r>
      <w:r w:rsidR="009D1326" w:rsidRPr="00954951">
        <w:rPr>
          <w:rFonts w:ascii="Calibri" w:hAnsi="Calibri" w:cs="Calibri"/>
        </w:rPr>
        <w:t xml:space="preserve">that 1) data show need some attention and 2) </w:t>
      </w:r>
      <w:r w:rsidRPr="00954951">
        <w:rPr>
          <w:rFonts w:ascii="Calibri" w:hAnsi="Calibri" w:cs="Calibri"/>
        </w:rPr>
        <w:t>the members feel passionate about.</w:t>
      </w:r>
      <w:r w:rsidR="00B45FA6" w:rsidRPr="00954951">
        <w:rPr>
          <w:rFonts w:ascii="Calibri" w:hAnsi="Calibri" w:cs="Calibri"/>
        </w:rPr>
        <w:t xml:space="preserve"> You can always add more priorities later.</w:t>
      </w:r>
    </w:p>
    <w:p w14:paraId="5C681C62" w14:textId="77777777" w:rsidR="00C802F7" w:rsidRPr="00954951" w:rsidRDefault="00C802F7" w:rsidP="00C802F7">
      <w:pPr>
        <w:spacing w:line="256" w:lineRule="auto"/>
        <w:rPr>
          <w:rFonts w:ascii="Calibri" w:hAnsi="Calibri" w:cs="Calibri"/>
          <w:sz w:val="24"/>
          <w:szCs w:val="24"/>
        </w:rPr>
      </w:pPr>
    </w:p>
    <w:p w14:paraId="4DDCCB6D" w14:textId="6C064EB3" w:rsidR="005B21E2" w:rsidRPr="00A670AE" w:rsidRDefault="005B21E2" w:rsidP="008A6E3E">
      <w:pPr>
        <w:pStyle w:val="Heading3"/>
        <w:numPr>
          <w:ilvl w:val="0"/>
          <w:numId w:val="15"/>
        </w:numPr>
        <w:ind w:right="-90"/>
        <w:rPr>
          <w:rFonts w:ascii="Calibri" w:hAnsi="Calibri" w:cs="Calibri"/>
          <w:color w:val="9F2936" w:themeColor="accent2"/>
          <w:sz w:val="28"/>
          <w:szCs w:val="28"/>
        </w:rPr>
      </w:pPr>
      <w:r w:rsidRPr="00A670AE">
        <w:rPr>
          <w:rFonts w:ascii="Calibri" w:hAnsi="Calibri" w:cs="Calibri"/>
          <w:color w:val="9F2936" w:themeColor="accent2"/>
          <w:sz w:val="28"/>
          <w:szCs w:val="28"/>
        </w:rPr>
        <w:t>Specify your</w:t>
      </w:r>
      <w:r w:rsidR="00386341" w:rsidRPr="00954951">
        <w:rPr>
          <w:rFonts w:ascii="Calibri" w:hAnsi="Calibri" w:cs="Calibri"/>
          <w:color w:val="9F2936" w:themeColor="accent2"/>
          <w:sz w:val="28"/>
          <w:szCs w:val="28"/>
        </w:rPr>
        <w:t xml:space="preserve"> priority</w:t>
      </w:r>
      <w:r w:rsidRPr="00A670AE">
        <w:rPr>
          <w:rFonts w:ascii="Calibri" w:hAnsi="Calibri" w:cs="Calibri"/>
          <w:color w:val="9F2936" w:themeColor="accent2"/>
          <w:sz w:val="28"/>
          <w:szCs w:val="28"/>
        </w:rPr>
        <w:t xml:space="preserve"> issue</w:t>
      </w:r>
      <w:r w:rsidR="00386341" w:rsidRPr="00954951">
        <w:rPr>
          <w:rFonts w:ascii="Calibri" w:hAnsi="Calibri" w:cs="Calibri"/>
          <w:color w:val="9F2936" w:themeColor="accent2"/>
          <w:sz w:val="28"/>
          <w:szCs w:val="28"/>
        </w:rPr>
        <w:t>(s)</w:t>
      </w:r>
      <w:r w:rsidR="009A2251" w:rsidRPr="00954951">
        <w:rPr>
          <w:rFonts w:ascii="Calibri" w:hAnsi="Calibri" w:cs="Calibri"/>
          <w:color w:val="9F2936" w:themeColor="accent2"/>
          <w:sz w:val="28"/>
          <w:szCs w:val="28"/>
        </w:rPr>
        <w:t xml:space="preserve"> (</w:t>
      </w:r>
      <w:r w:rsidR="009A2251" w:rsidRPr="00954951">
        <w:rPr>
          <w:rFonts w:ascii="Calibri" w:hAnsi="Calibri" w:cs="Calibri"/>
          <w:i/>
          <w:iCs/>
          <w:color w:val="9F2936" w:themeColor="accent2"/>
          <w:sz w:val="28"/>
          <w:szCs w:val="28"/>
        </w:rPr>
        <w:t xml:space="preserve">Slides </w:t>
      </w:r>
      <w:r w:rsidR="000B7EDE" w:rsidRPr="00954951">
        <w:rPr>
          <w:rFonts w:ascii="Calibri" w:hAnsi="Calibri" w:cs="Calibri"/>
          <w:i/>
          <w:iCs/>
          <w:color w:val="9F2936" w:themeColor="accent2"/>
          <w:sz w:val="28"/>
          <w:szCs w:val="28"/>
        </w:rPr>
        <w:t>14-17</w:t>
      </w:r>
      <w:r w:rsidR="009A2251" w:rsidRPr="00954951">
        <w:rPr>
          <w:rFonts w:ascii="Calibri" w:hAnsi="Calibri" w:cs="Calibri"/>
          <w:color w:val="9F2936" w:themeColor="accent2"/>
          <w:sz w:val="28"/>
          <w:szCs w:val="28"/>
        </w:rPr>
        <w:t>) (1</w:t>
      </w:r>
      <w:r w:rsidR="00656F0D" w:rsidRPr="00954951">
        <w:rPr>
          <w:rFonts w:ascii="Calibri" w:hAnsi="Calibri" w:cs="Calibri"/>
          <w:color w:val="9F2936" w:themeColor="accent2"/>
          <w:sz w:val="28"/>
          <w:szCs w:val="28"/>
        </w:rPr>
        <w:t>0</w:t>
      </w:r>
      <w:r w:rsidR="009A2251" w:rsidRPr="00954951">
        <w:rPr>
          <w:rFonts w:ascii="Calibri" w:hAnsi="Calibri" w:cs="Calibri"/>
          <w:color w:val="9F2936" w:themeColor="accent2"/>
          <w:sz w:val="28"/>
          <w:szCs w:val="28"/>
        </w:rPr>
        <w:t xml:space="preserve"> min)</w:t>
      </w:r>
    </w:p>
    <w:p w14:paraId="091C5819" w14:textId="362F54F5" w:rsidR="00321A1D" w:rsidRPr="00954951" w:rsidRDefault="00321A1D" w:rsidP="007D2DC1">
      <w:pPr>
        <w:pStyle w:val="ListParagraph"/>
        <w:numPr>
          <w:ilvl w:val="1"/>
          <w:numId w:val="45"/>
        </w:numPr>
        <w:spacing w:line="256" w:lineRule="auto"/>
        <w:rPr>
          <w:rFonts w:ascii="Calibri" w:hAnsi="Calibri" w:cs="Calibri"/>
          <w:sz w:val="24"/>
          <w:szCs w:val="24"/>
        </w:rPr>
      </w:pPr>
      <w:r w:rsidRPr="00954951">
        <w:rPr>
          <w:rFonts w:ascii="Calibri" w:hAnsi="Calibri" w:cs="Calibri"/>
          <w:sz w:val="24"/>
          <w:szCs w:val="24"/>
        </w:rPr>
        <w:t>Explain what we mean by “knowledge gap” and the three knowledge gaps we aim to fill in Step 2b.</w:t>
      </w:r>
    </w:p>
    <w:p w14:paraId="2ACBCE57" w14:textId="67B796AD" w:rsidR="00321A1D" w:rsidRPr="00954951" w:rsidRDefault="00321A1D" w:rsidP="007D2DC1">
      <w:pPr>
        <w:pStyle w:val="ListParagraph"/>
        <w:numPr>
          <w:ilvl w:val="1"/>
          <w:numId w:val="45"/>
        </w:numPr>
        <w:spacing w:line="256" w:lineRule="auto"/>
        <w:rPr>
          <w:rFonts w:ascii="Calibri" w:hAnsi="Calibri" w:cs="Calibri"/>
          <w:sz w:val="24"/>
          <w:szCs w:val="24"/>
        </w:rPr>
      </w:pPr>
      <w:r w:rsidRPr="00954951">
        <w:rPr>
          <w:rFonts w:ascii="Calibri" w:hAnsi="Calibri" w:cs="Calibri"/>
          <w:sz w:val="24"/>
          <w:szCs w:val="24"/>
        </w:rPr>
        <w:t>Review the Issue Overview slide / handout for examples of “specifying” an issue.</w:t>
      </w:r>
    </w:p>
    <w:p w14:paraId="0E605E46" w14:textId="2E25092B" w:rsidR="005B21E2" w:rsidRPr="00954951" w:rsidRDefault="005B21E2" w:rsidP="007D2DC1">
      <w:pPr>
        <w:pStyle w:val="ListParagraph"/>
        <w:numPr>
          <w:ilvl w:val="1"/>
          <w:numId w:val="45"/>
        </w:numPr>
        <w:spacing w:line="256" w:lineRule="auto"/>
        <w:rPr>
          <w:rFonts w:ascii="Calibri" w:hAnsi="Calibri" w:cs="Calibri"/>
          <w:sz w:val="24"/>
          <w:szCs w:val="24"/>
        </w:rPr>
      </w:pPr>
      <w:r w:rsidRPr="00954951">
        <w:rPr>
          <w:rFonts w:ascii="Calibri" w:hAnsi="Calibri" w:cs="Calibri"/>
          <w:sz w:val="24"/>
          <w:szCs w:val="24"/>
        </w:rPr>
        <w:t>Post a clean flip chart sheet labelled “</w:t>
      </w:r>
      <w:r w:rsidR="00D72E6E" w:rsidRPr="00954951">
        <w:rPr>
          <w:rFonts w:ascii="Calibri" w:hAnsi="Calibri" w:cs="Calibri"/>
          <w:sz w:val="24"/>
          <w:szCs w:val="24"/>
        </w:rPr>
        <w:t xml:space="preserve">Specified </w:t>
      </w:r>
      <w:r w:rsidRPr="00954951">
        <w:rPr>
          <w:rFonts w:ascii="Calibri" w:hAnsi="Calibri" w:cs="Calibri"/>
          <w:sz w:val="24"/>
          <w:szCs w:val="24"/>
        </w:rPr>
        <w:t>Issue” and note down the group’s ideas.</w:t>
      </w:r>
    </w:p>
    <w:p w14:paraId="151857C8" w14:textId="555EF295" w:rsidR="00B02FF6" w:rsidRPr="00954951" w:rsidRDefault="00B02FF6" w:rsidP="007D2DC1">
      <w:pPr>
        <w:pStyle w:val="ListParagraph"/>
        <w:numPr>
          <w:ilvl w:val="1"/>
          <w:numId w:val="45"/>
        </w:numPr>
        <w:spacing w:line="256" w:lineRule="auto"/>
        <w:rPr>
          <w:rFonts w:ascii="Calibri" w:hAnsi="Calibri" w:cs="Calibri"/>
          <w:sz w:val="24"/>
          <w:szCs w:val="24"/>
        </w:rPr>
      </w:pPr>
      <w:r w:rsidRPr="00954951">
        <w:rPr>
          <w:rFonts w:ascii="Calibri" w:hAnsi="Calibri" w:cs="Calibri"/>
          <w:sz w:val="24"/>
          <w:szCs w:val="24"/>
        </w:rPr>
        <w:t>Based on the data you reviewed earlier and your knowledge of your community, do you have a sense at this time how you want to narrow down your priority issue(s)? If so, what specifically about this issue should we focus on?</w:t>
      </w:r>
    </w:p>
    <w:p w14:paraId="485FBEC4" w14:textId="2EE37DC6" w:rsidR="002B4FDB" w:rsidRPr="00954951" w:rsidRDefault="002B4FDB" w:rsidP="00A670AE">
      <w:pPr>
        <w:pStyle w:val="ListParagraph"/>
        <w:numPr>
          <w:ilvl w:val="1"/>
          <w:numId w:val="45"/>
        </w:numPr>
        <w:spacing w:line="256" w:lineRule="auto"/>
        <w:rPr>
          <w:rFonts w:ascii="Calibri" w:hAnsi="Calibri" w:cs="Calibri"/>
          <w:sz w:val="24"/>
          <w:szCs w:val="24"/>
        </w:rPr>
      </w:pPr>
      <w:r w:rsidRPr="00954951">
        <w:rPr>
          <w:rFonts w:ascii="Calibri" w:hAnsi="Calibri" w:cs="Calibri"/>
          <w:sz w:val="24"/>
          <w:szCs w:val="24"/>
        </w:rPr>
        <w:t>Who does the issue(s) affect most in our community?</w:t>
      </w:r>
      <w:r w:rsidR="006E741E" w:rsidRPr="00954951">
        <w:rPr>
          <w:rFonts w:ascii="Calibri" w:hAnsi="Calibri" w:cs="Calibri"/>
          <w:sz w:val="24"/>
          <w:szCs w:val="24"/>
        </w:rPr>
        <w:t xml:space="preserve"> Take notes on the flip chart.</w:t>
      </w:r>
    </w:p>
    <w:p w14:paraId="35B42708" w14:textId="1E6BA8A8" w:rsidR="003F00AC" w:rsidRPr="00954951" w:rsidRDefault="003F00AC">
      <w:pPr>
        <w:spacing w:line="256" w:lineRule="auto"/>
        <w:rPr>
          <w:rFonts w:ascii="Calibri" w:hAnsi="Calibri" w:cs="Calibri"/>
          <w:color w:val="B35E06" w:themeColor="accent1" w:themeShade="BF"/>
          <w:sz w:val="24"/>
          <w:szCs w:val="24"/>
        </w:rPr>
      </w:pPr>
    </w:p>
    <w:p w14:paraId="6C743548" w14:textId="5C3EE052" w:rsidR="00E23006" w:rsidRPr="00954951" w:rsidRDefault="00313485" w:rsidP="00220DDA">
      <w:pPr>
        <w:pStyle w:val="Heading3"/>
        <w:numPr>
          <w:ilvl w:val="0"/>
          <w:numId w:val="15"/>
        </w:numPr>
        <w:spacing w:before="0" w:line="240" w:lineRule="auto"/>
        <w:rPr>
          <w:rFonts w:ascii="Calibri" w:hAnsi="Calibri" w:cs="Calibri"/>
          <w:color w:val="9F2936" w:themeColor="accent2"/>
          <w:sz w:val="28"/>
          <w:szCs w:val="28"/>
        </w:rPr>
      </w:pPr>
      <w:r w:rsidRPr="00954951">
        <w:rPr>
          <w:rFonts w:ascii="Calibri" w:hAnsi="Calibri" w:cs="Calibri"/>
          <w:color w:val="9F2936" w:themeColor="accent2"/>
          <w:sz w:val="28"/>
          <w:szCs w:val="28"/>
        </w:rPr>
        <w:t xml:space="preserve">Identify </w:t>
      </w:r>
      <w:r w:rsidR="00762518" w:rsidRPr="00954951">
        <w:rPr>
          <w:rFonts w:ascii="Calibri" w:hAnsi="Calibri" w:cs="Calibri"/>
          <w:color w:val="9F2936" w:themeColor="accent2"/>
          <w:sz w:val="28"/>
          <w:szCs w:val="28"/>
        </w:rPr>
        <w:t xml:space="preserve">and select </w:t>
      </w:r>
      <w:r w:rsidR="007E65C3" w:rsidRPr="00954951">
        <w:rPr>
          <w:rFonts w:ascii="Calibri" w:hAnsi="Calibri" w:cs="Calibri"/>
          <w:color w:val="9F2936" w:themeColor="accent2"/>
          <w:sz w:val="28"/>
          <w:szCs w:val="28"/>
        </w:rPr>
        <w:t xml:space="preserve">data </w:t>
      </w:r>
      <w:r w:rsidRPr="00954951">
        <w:rPr>
          <w:rFonts w:ascii="Calibri" w:hAnsi="Calibri" w:cs="Calibri"/>
          <w:color w:val="9F2936" w:themeColor="accent2"/>
          <w:sz w:val="28"/>
          <w:szCs w:val="28"/>
        </w:rPr>
        <w:t xml:space="preserve">sources </w:t>
      </w:r>
      <w:r w:rsidR="00EE34F5" w:rsidRPr="00954951">
        <w:rPr>
          <w:rFonts w:ascii="Calibri" w:hAnsi="Calibri" w:cs="Calibri"/>
          <w:color w:val="9F2936" w:themeColor="accent2"/>
          <w:sz w:val="28"/>
          <w:szCs w:val="28"/>
        </w:rPr>
        <w:t>and people to interview to learn more about your issue(s) (</w:t>
      </w:r>
      <w:r w:rsidR="00EE34F5" w:rsidRPr="00A670AE">
        <w:rPr>
          <w:rFonts w:ascii="Calibri" w:hAnsi="Calibri" w:cs="Calibri"/>
          <w:i/>
          <w:iCs/>
          <w:color w:val="9F2936" w:themeColor="accent2"/>
          <w:sz w:val="28"/>
          <w:szCs w:val="28"/>
        </w:rPr>
        <w:t xml:space="preserve">Slides </w:t>
      </w:r>
      <w:r w:rsidR="00F22DB4" w:rsidRPr="00954951">
        <w:rPr>
          <w:rFonts w:ascii="Calibri" w:hAnsi="Calibri" w:cs="Calibri"/>
          <w:i/>
          <w:iCs/>
          <w:color w:val="9F2936" w:themeColor="accent2"/>
          <w:sz w:val="28"/>
          <w:szCs w:val="28"/>
        </w:rPr>
        <w:t>18-2</w:t>
      </w:r>
      <w:r w:rsidR="00762518" w:rsidRPr="00954951">
        <w:rPr>
          <w:rFonts w:ascii="Calibri" w:hAnsi="Calibri" w:cs="Calibri"/>
          <w:i/>
          <w:iCs/>
          <w:color w:val="9F2936" w:themeColor="accent2"/>
          <w:sz w:val="28"/>
          <w:szCs w:val="28"/>
        </w:rPr>
        <w:t>2</w:t>
      </w:r>
      <w:r w:rsidR="00EE34F5" w:rsidRPr="00954951">
        <w:rPr>
          <w:rFonts w:ascii="Calibri" w:hAnsi="Calibri" w:cs="Calibri"/>
          <w:color w:val="9F2936" w:themeColor="accent2"/>
          <w:sz w:val="28"/>
          <w:szCs w:val="28"/>
        </w:rPr>
        <w:t>)</w:t>
      </w:r>
      <w:r w:rsidR="00E23006" w:rsidRPr="00954951">
        <w:rPr>
          <w:rFonts w:ascii="Calibri" w:hAnsi="Calibri" w:cs="Calibri"/>
          <w:color w:val="9F2936" w:themeColor="accent2"/>
          <w:sz w:val="28"/>
          <w:szCs w:val="28"/>
        </w:rPr>
        <w:t xml:space="preserve"> (</w:t>
      </w:r>
      <w:r w:rsidR="00762518" w:rsidRPr="00954951">
        <w:rPr>
          <w:rFonts w:ascii="Calibri" w:hAnsi="Calibri" w:cs="Calibri"/>
          <w:color w:val="9F2936" w:themeColor="accent2"/>
          <w:sz w:val="28"/>
          <w:szCs w:val="28"/>
        </w:rPr>
        <w:t>2</w:t>
      </w:r>
      <w:r w:rsidR="006A7E14" w:rsidRPr="00954951">
        <w:rPr>
          <w:rFonts w:ascii="Calibri" w:hAnsi="Calibri" w:cs="Calibri"/>
          <w:color w:val="9F2936" w:themeColor="accent2"/>
          <w:sz w:val="28"/>
          <w:szCs w:val="28"/>
        </w:rPr>
        <w:t>5</w:t>
      </w:r>
      <w:r w:rsidR="004F525C" w:rsidRPr="00954951">
        <w:rPr>
          <w:rFonts w:ascii="Calibri" w:hAnsi="Calibri" w:cs="Calibri"/>
          <w:color w:val="9F2936" w:themeColor="accent2"/>
          <w:sz w:val="28"/>
          <w:szCs w:val="28"/>
        </w:rPr>
        <w:t xml:space="preserve"> </w:t>
      </w:r>
      <w:r w:rsidR="00E23006" w:rsidRPr="00954951">
        <w:rPr>
          <w:rFonts w:ascii="Calibri" w:hAnsi="Calibri" w:cs="Calibri"/>
          <w:color w:val="9F2936" w:themeColor="accent2"/>
          <w:sz w:val="28"/>
          <w:szCs w:val="28"/>
        </w:rPr>
        <w:t>min)</w:t>
      </w:r>
    </w:p>
    <w:p w14:paraId="29394DA2" w14:textId="3B959A49" w:rsidR="00871478" w:rsidRPr="00954951" w:rsidRDefault="00871478" w:rsidP="00762518">
      <w:pPr>
        <w:pStyle w:val="ListParagraph"/>
        <w:numPr>
          <w:ilvl w:val="1"/>
          <w:numId w:val="46"/>
        </w:numPr>
        <w:tabs>
          <w:tab w:val="left" w:pos="1080"/>
        </w:tabs>
        <w:spacing w:line="256" w:lineRule="auto"/>
        <w:rPr>
          <w:rFonts w:ascii="Calibri" w:hAnsi="Calibri" w:cs="Calibri"/>
          <w:sz w:val="24"/>
          <w:szCs w:val="24"/>
        </w:rPr>
      </w:pPr>
      <w:r w:rsidRPr="00954951">
        <w:rPr>
          <w:rFonts w:ascii="Calibri" w:hAnsi="Calibri" w:cs="Calibri"/>
          <w:sz w:val="24"/>
          <w:szCs w:val="24"/>
        </w:rPr>
        <w:t>Briefly review the Data Sources Information Sheet with the group</w:t>
      </w:r>
      <w:r w:rsidR="0033370B" w:rsidRPr="00954951">
        <w:rPr>
          <w:rFonts w:ascii="Calibri" w:hAnsi="Calibri" w:cs="Calibri"/>
          <w:sz w:val="24"/>
          <w:szCs w:val="24"/>
        </w:rPr>
        <w:t xml:space="preserve"> to get ideas of data sources</w:t>
      </w:r>
      <w:r w:rsidRPr="00954951">
        <w:rPr>
          <w:rFonts w:ascii="Calibri" w:hAnsi="Calibri" w:cs="Calibri"/>
          <w:sz w:val="24"/>
          <w:szCs w:val="24"/>
        </w:rPr>
        <w:t>.</w:t>
      </w:r>
    </w:p>
    <w:p w14:paraId="0D66E184" w14:textId="489ABE02" w:rsidR="00476E2D" w:rsidRPr="00954951" w:rsidRDefault="00476E2D" w:rsidP="00A670AE">
      <w:pPr>
        <w:pStyle w:val="ListParagraph"/>
        <w:numPr>
          <w:ilvl w:val="1"/>
          <w:numId w:val="46"/>
        </w:numPr>
        <w:tabs>
          <w:tab w:val="left" w:pos="1080"/>
        </w:tabs>
        <w:spacing w:line="256" w:lineRule="auto"/>
        <w:rPr>
          <w:rFonts w:ascii="Calibri" w:hAnsi="Calibri" w:cs="Calibri"/>
          <w:sz w:val="24"/>
          <w:szCs w:val="24"/>
        </w:rPr>
      </w:pPr>
      <w:r w:rsidRPr="00954951">
        <w:rPr>
          <w:rFonts w:ascii="Calibri" w:hAnsi="Calibri" w:cs="Calibri"/>
          <w:sz w:val="24"/>
          <w:szCs w:val="24"/>
        </w:rPr>
        <w:t>Post a clean flip chart sheet labelled “Data Sources</w:t>
      </w:r>
      <w:r w:rsidR="007A3726" w:rsidRPr="00954951">
        <w:rPr>
          <w:rFonts w:ascii="Calibri" w:hAnsi="Calibri" w:cs="Calibri"/>
          <w:sz w:val="24"/>
          <w:szCs w:val="24"/>
        </w:rPr>
        <w:t>.</w:t>
      </w:r>
      <w:r w:rsidRPr="00954951">
        <w:rPr>
          <w:rFonts w:ascii="Calibri" w:hAnsi="Calibri" w:cs="Calibri"/>
          <w:sz w:val="24"/>
          <w:szCs w:val="24"/>
        </w:rPr>
        <w:t>”</w:t>
      </w:r>
    </w:p>
    <w:p w14:paraId="23535FA0" w14:textId="0246FC07" w:rsidR="007E65C3" w:rsidRPr="00954951" w:rsidRDefault="6DDA1214" w:rsidP="00762518">
      <w:pPr>
        <w:pStyle w:val="ListParagraph"/>
        <w:numPr>
          <w:ilvl w:val="1"/>
          <w:numId w:val="46"/>
        </w:numPr>
        <w:tabs>
          <w:tab w:val="left" w:pos="1080"/>
        </w:tabs>
        <w:rPr>
          <w:rFonts w:ascii="Calibri" w:hAnsi="Calibri" w:cs="Calibri"/>
          <w:sz w:val="24"/>
          <w:szCs w:val="24"/>
        </w:rPr>
      </w:pPr>
      <w:r w:rsidRPr="00954951">
        <w:rPr>
          <w:rFonts w:ascii="Calibri" w:hAnsi="Calibri" w:cs="Calibri"/>
          <w:sz w:val="24"/>
          <w:szCs w:val="24"/>
        </w:rPr>
        <w:t xml:space="preserve">Brainstorm </w:t>
      </w:r>
      <w:r w:rsidR="00C054DC" w:rsidRPr="00954951">
        <w:rPr>
          <w:rFonts w:ascii="Calibri" w:hAnsi="Calibri" w:cs="Calibri"/>
          <w:sz w:val="24"/>
          <w:szCs w:val="24"/>
        </w:rPr>
        <w:t xml:space="preserve">which </w:t>
      </w:r>
      <w:r w:rsidR="009F24AE" w:rsidRPr="00954951">
        <w:rPr>
          <w:rFonts w:ascii="Calibri" w:hAnsi="Calibri" w:cs="Calibri"/>
          <w:sz w:val="24"/>
          <w:szCs w:val="24"/>
        </w:rPr>
        <w:t>data sources will tell you the most</w:t>
      </w:r>
      <w:r w:rsidRPr="00954951">
        <w:rPr>
          <w:rFonts w:ascii="Calibri" w:hAnsi="Calibri" w:cs="Calibri"/>
          <w:sz w:val="24"/>
          <w:szCs w:val="24"/>
        </w:rPr>
        <w:t xml:space="preserve"> </w:t>
      </w:r>
      <w:r w:rsidR="006F6F19" w:rsidRPr="00954951">
        <w:rPr>
          <w:rFonts w:ascii="Calibri" w:hAnsi="Calibri" w:cs="Calibri"/>
          <w:sz w:val="24"/>
          <w:szCs w:val="24"/>
        </w:rPr>
        <w:t>about your priority issue(s)</w:t>
      </w:r>
      <w:r w:rsidR="007A3726" w:rsidRPr="00954951">
        <w:rPr>
          <w:rFonts w:ascii="Calibri" w:hAnsi="Calibri" w:cs="Calibri"/>
          <w:sz w:val="24"/>
          <w:szCs w:val="24"/>
        </w:rPr>
        <w:t xml:space="preserve"> and</w:t>
      </w:r>
      <w:r w:rsidR="002655A4" w:rsidRPr="00954951">
        <w:rPr>
          <w:rFonts w:ascii="Calibri" w:hAnsi="Calibri" w:cs="Calibri"/>
          <w:sz w:val="24"/>
          <w:szCs w:val="24"/>
        </w:rPr>
        <w:t xml:space="preserve"> </w:t>
      </w:r>
      <w:r w:rsidR="007A3726" w:rsidRPr="00954951">
        <w:rPr>
          <w:rFonts w:ascii="Calibri" w:hAnsi="Calibri" w:cs="Calibri"/>
          <w:sz w:val="24"/>
          <w:szCs w:val="24"/>
        </w:rPr>
        <w:t>your three knowledge gaps.</w:t>
      </w:r>
    </w:p>
    <w:p w14:paraId="52B3E008" w14:textId="46651186" w:rsidR="00762518" w:rsidRPr="00954951" w:rsidRDefault="00762518" w:rsidP="00762518">
      <w:pPr>
        <w:pStyle w:val="ListParagraph"/>
        <w:numPr>
          <w:ilvl w:val="1"/>
          <w:numId w:val="46"/>
        </w:numPr>
        <w:tabs>
          <w:tab w:val="left" w:pos="1080"/>
        </w:tabs>
        <w:rPr>
          <w:rFonts w:ascii="Calibri" w:hAnsi="Calibri" w:cs="Calibri"/>
          <w:sz w:val="24"/>
          <w:szCs w:val="24"/>
        </w:rPr>
      </w:pPr>
      <w:r w:rsidRPr="00954951">
        <w:rPr>
          <w:rFonts w:ascii="Calibri" w:hAnsi="Calibri" w:cs="Calibri"/>
          <w:sz w:val="24"/>
          <w:szCs w:val="24"/>
        </w:rPr>
        <w:t xml:space="preserve">Now that you’ve finished brainstorming data sources, select which data sources to look into. </w:t>
      </w:r>
    </w:p>
    <w:p w14:paraId="260BEC57" w14:textId="0846BE13" w:rsidR="00EB09FF" w:rsidRPr="00954951" w:rsidRDefault="00EB09FF" w:rsidP="00EB09FF">
      <w:pPr>
        <w:rPr>
          <w:rFonts w:ascii="Calibri" w:hAnsi="Calibri" w:cs="Calibri"/>
          <w:sz w:val="24"/>
          <w:szCs w:val="24"/>
        </w:rPr>
      </w:pPr>
    </w:p>
    <w:p w14:paraId="7E5E424A" w14:textId="3B84E564" w:rsidR="003617E6" w:rsidRPr="00954951" w:rsidRDefault="00126495" w:rsidP="005528B9">
      <w:pPr>
        <w:pStyle w:val="Heading3"/>
        <w:numPr>
          <w:ilvl w:val="0"/>
          <w:numId w:val="15"/>
        </w:numPr>
        <w:rPr>
          <w:rFonts w:ascii="Calibri" w:hAnsi="Calibri" w:cs="Calibri"/>
          <w:color w:val="9F2936" w:themeColor="accent2"/>
          <w:sz w:val="28"/>
          <w:szCs w:val="28"/>
        </w:rPr>
      </w:pPr>
      <w:r w:rsidRPr="00954951">
        <w:rPr>
          <w:rFonts w:ascii="Calibri" w:hAnsi="Calibri" w:cs="Calibri"/>
          <w:color w:val="9F2936" w:themeColor="accent2"/>
          <w:sz w:val="28"/>
          <w:szCs w:val="28"/>
        </w:rPr>
        <w:t xml:space="preserve">Prepare </w:t>
      </w:r>
      <w:r w:rsidR="00740834" w:rsidRPr="00954951">
        <w:rPr>
          <w:rFonts w:ascii="Calibri" w:hAnsi="Calibri" w:cs="Calibri"/>
          <w:color w:val="9F2936" w:themeColor="accent2"/>
          <w:sz w:val="28"/>
          <w:szCs w:val="28"/>
        </w:rPr>
        <w:t xml:space="preserve">for </w:t>
      </w:r>
      <w:r w:rsidRPr="00954951">
        <w:rPr>
          <w:rFonts w:ascii="Calibri" w:hAnsi="Calibri" w:cs="Calibri"/>
          <w:color w:val="9F2936" w:themeColor="accent2"/>
          <w:sz w:val="28"/>
          <w:szCs w:val="28"/>
        </w:rPr>
        <w:t>the</w:t>
      </w:r>
      <w:r w:rsidR="003617E6" w:rsidRPr="00954951">
        <w:rPr>
          <w:rFonts w:ascii="Calibri" w:hAnsi="Calibri" w:cs="Calibri"/>
          <w:color w:val="9F2936" w:themeColor="accent2"/>
          <w:sz w:val="28"/>
          <w:szCs w:val="28"/>
        </w:rPr>
        <w:t xml:space="preserve"> stakeholder </w:t>
      </w:r>
      <w:r w:rsidR="00285AAA" w:rsidRPr="00954951">
        <w:rPr>
          <w:rFonts w:ascii="Calibri" w:hAnsi="Calibri" w:cs="Calibri"/>
          <w:color w:val="9F2936" w:themeColor="accent2"/>
          <w:sz w:val="28"/>
          <w:szCs w:val="28"/>
        </w:rPr>
        <w:t>interview</w:t>
      </w:r>
      <w:r w:rsidR="003617E6" w:rsidRPr="00954951">
        <w:rPr>
          <w:rFonts w:ascii="Calibri" w:hAnsi="Calibri" w:cs="Calibri"/>
          <w:color w:val="9F2936" w:themeColor="accent2"/>
          <w:sz w:val="28"/>
          <w:szCs w:val="28"/>
        </w:rPr>
        <w:t>s</w:t>
      </w:r>
      <w:r w:rsidR="005528B9" w:rsidRPr="00954951">
        <w:rPr>
          <w:rFonts w:ascii="Calibri" w:hAnsi="Calibri" w:cs="Calibri"/>
          <w:color w:val="9F2936" w:themeColor="accent2"/>
          <w:sz w:val="28"/>
          <w:szCs w:val="28"/>
        </w:rPr>
        <w:t xml:space="preserve"> </w:t>
      </w:r>
      <w:r w:rsidR="00935B95" w:rsidRPr="00954951">
        <w:rPr>
          <w:rFonts w:ascii="Calibri" w:hAnsi="Calibri" w:cs="Calibri"/>
          <w:color w:val="9F2936" w:themeColor="accent2"/>
          <w:sz w:val="28"/>
          <w:szCs w:val="28"/>
        </w:rPr>
        <w:t>(</w:t>
      </w:r>
      <w:r w:rsidR="00935B95" w:rsidRPr="00954951">
        <w:rPr>
          <w:rFonts w:ascii="Calibri" w:hAnsi="Calibri" w:cs="Calibri"/>
          <w:i/>
          <w:iCs/>
          <w:color w:val="9F2936" w:themeColor="accent2"/>
          <w:sz w:val="28"/>
          <w:szCs w:val="28"/>
        </w:rPr>
        <w:t xml:space="preserve">Slides </w:t>
      </w:r>
      <w:r w:rsidR="004650C8" w:rsidRPr="00954951">
        <w:rPr>
          <w:rFonts w:ascii="Calibri" w:hAnsi="Calibri" w:cs="Calibri"/>
          <w:i/>
          <w:iCs/>
          <w:color w:val="9F2936" w:themeColor="accent2"/>
          <w:sz w:val="28"/>
          <w:szCs w:val="28"/>
        </w:rPr>
        <w:t>23-25</w:t>
      </w:r>
      <w:r w:rsidR="00935B95" w:rsidRPr="00954951">
        <w:rPr>
          <w:rFonts w:ascii="Calibri" w:hAnsi="Calibri" w:cs="Calibri"/>
          <w:color w:val="9F2936" w:themeColor="accent2"/>
          <w:sz w:val="28"/>
          <w:szCs w:val="28"/>
        </w:rPr>
        <w:t xml:space="preserve">) </w:t>
      </w:r>
      <w:r w:rsidR="005528B9" w:rsidRPr="00954951">
        <w:rPr>
          <w:rFonts w:ascii="Calibri" w:hAnsi="Calibri" w:cs="Calibri"/>
          <w:color w:val="9F2936" w:themeColor="accent2"/>
          <w:sz w:val="28"/>
          <w:szCs w:val="28"/>
        </w:rPr>
        <w:t>(</w:t>
      </w:r>
      <w:r w:rsidR="00265378" w:rsidRPr="00954951">
        <w:rPr>
          <w:rFonts w:ascii="Calibri" w:hAnsi="Calibri" w:cs="Calibri"/>
          <w:color w:val="9F2936" w:themeColor="accent2"/>
          <w:sz w:val="28"/>
          <w:szCs w:val="28"/>
        </w:rPr>
        <w:t>15</w:t>
      </w:r>
      <w:r w:rsidR="000F0B95" w:rsidRPr="00954951">
        <w:rPr>
          <w:rFonts w:ascii="Calibri" w:hAnsi="Calibri" w:cs="Calibri"/>
          <w:color w:val="9F2936" w:themeColor="accent2"/>
          <w:sz w:val="28"/>
          <w:szCs w:val="28"/>
        </w:rPr>
        <w:t xml:space="preserve"> </w:t>
      </w:r>
      <w:r w:rsidR="005528B9" w:rsidRPr="00954951">
        <w:rPr>
          <w:rFonts w:ascii="Calibri" w:hAnsi="Calibri" w:cs="Calibri"/>
          <w:color w:val="9F2936" w:themeColor="accent2"/>
          <w:sz w:val="28"/>
          <w:szCs w:val="28"/>
        </w:rPr>
        <w:t>min)</w:t>
      </w:r>
    </w:p>
    <w:p w14:paraId="39098691" w14:textId="0D61E449" w:rsidR="007D2DC1" w:rsidRPr="00954951" w:rsidRDefault="009A28D7" w:rsidP="007D2DC1">
      <w:pPr>
        <w:pStyle w:val="ListParagraph"/>
        <w:numPr>
          <w:ilvl w:val="1"/>
          <w:numId w:val="44"/>
        </w:numPr>
        <w:ind w:left="1440"/>
        <w:rPr>
          <w:rFonts w:ascii="Calibri" w:hAnsi="Calibri" w:cs="Calibri"/>
        </w:rPr>
      </w:pPr>
      <w:r w:rsidRPr="00954951">
        <w:rPr>
          <w:rFonts w:ascii="Calibri" w:hAnsi="Calibri" w:cs="Calibri"/>
          <w:sz w:val="24"/>
          <w:szCs w:val="24"/>
        </w:rPr>
        <w:t>Review the questions in the</w:t>
      </w:r>
      <w:r w:rsidRPr="00954951">
        <w:rPr>
          <w:rFonts w:ascii="Calibri" w:hAnsi="Calibri" w:cs="Calibri"/>
        </w:rPr>
        <w:t xml:space="preserve"> </w:t>
      </w:r>
      <w:hyperlink r:id="rId23" w:history="1">
        <w:r w:rsidR="00947CD7" w:rsidRPr="00954951">
          <w:rPr>
            <w:rStyle w:val="Hyperlink"/>
            <w:rFonts w:ascii="Calibri" w:hAnsi="Calibri" w:cs="Calibri"/>
            <w:b/>
            <w:bCs/>
            <w:color w:val="0099CC"/>
            <w:sz w:val="24"/>
            <w:szCs w:val="24"/>
            <w:u w:val="none"/>
          </w:rPr>
          <w:t>Stakeholder Interview Form</w:t>
        </w:r>
      </w:hyperlink>
      <w:r w:rsidR="005E41DC" w:rsidRPr="00954951">
        <w:rPr>
          <w:rFonts w:ascii="Calibri" w:hAnsi="Calibri" w:cs="Calibri"/>
        </w:rPr>
        <w:t xml:space="preserve">. </w:t>
      </w:r>
    </w:p>
    <w:p w14:paraId="11EB7211" w14:textId="6A722BDC" w:rsidR="007C7808" w:rsidRPr="00954951" w:rsidRDefault="00B64F6E" w:rsidP="007D2DC1">
      <w:pPr>
        <w:pStyle w:val="ListParagraph"/>
        <w:numPr>
          <w:ilvl w:val="1"/>
          <w:numId w:val="44"/>
        </w:numPr>
        <w:ind w:left="1440"/>
        <w:rPr>
          <w:rFonts w:ascii="Calibri" w:hAnsi="Calibri" w:cs="Calibri"/>
        </w:rPr>
      </w:pPr>
      <w:r w:rsidRPr="00954951">
        <w:rPr>
          <w:rFonts w:ascii="Calibri" w:hAnsi="Calibri" w:cs="Calibri"/>
          <w:sz w:val="24"/>
          <w:szCs w:val="24"/>
        </w:rPr>
        <w:t xml:space="preserve">Revise the questions to meet your knowledge gaps. </w:t>
      </w:r>
    </w:p>
    <w:p w14:paraId="1EA21C06" w14:textId="4E63F1BF" w:rsidR="002F3826" w:rsidRPr="00954951" w:rsidRDefault="002F3826" w:rsidP="00E90686">
      <w:pPr>
        <w:pStyle w:val="paragraph"/>
        <w:shd w:val="clear" w:color="auto" w:fill="F2F2F2" w:themeFill="background1" w:themeFillShade="F2"/>
        <w:spacing w:before="0" w:beforeAutospacing="0" w:after="0" w:afterAutospacing="0" w:line="259" w:lineRule="auto"/>
        <w:ind w:left="90"/>
        <w:textAlignment w:val="baseline"/>
        <w:rPr>
          <w:rFonts w:ascii="Calibri" w:hAnsi="Calibri" w:cs="Calibri"/>
          <w:i/>
          <w:iCs/>
        </w:rPr>
      </w:pPr>
      <w:bookmarkStart w:id="6" w:name="_Hlk122184036"/>
      <w:r w:rsidRPr="00954951">
        <w:rPr>
          <w:rFonts w:ascii="Calibri" w:hAnsi="Calibri" w:cs="Calibri"/>
          <w:i/>
          <w:iCs/>
        </w:rPr>
        <w:t>Facilitation Tip:</w:t>
      </w:r>
      <w:r w:rsidRPr="00954951">
        <w:rPr>
          <w:rStyle w:val="normaltextrun"/>
          <w:rFonts w:ascii="Calibri" w:hAnsi="Calibri" w:cs="Calibri"/>
          <w:i/>
          <w:iCs/>
        </w:rPr>
        <w:t xml:space="preserve"> </w:t>
      </w:r>
      <w:r w:rsidRPr="00954951">
        <w:rPr>
          <w:rFonts w:ascii="Calibri" w:hAnsi="Calibri" w:cs="Calibri"/>
        </w:rPr>
        <w:t>Depending on the size of your workgroup, you may want to split into two groups, one for each prioritized issue.</w:t>
      </w:r>
    </w:p>
    <w:p w14:paraId="1B399E66" w14:textId="63EA0889" w:rsidR="00C601F4" w:rsidRPr="00954951" w:rsidRDefault="00287AAD" w:rsidP="00717F45">
      <w:pPr>
        <w:pStyle w:val="ListParagraph"/>
        <w:numPr>
          <w:ilvl w:val="0"/>
          <w:numId w:val="43"/>
        </w:numPr>
        <w:tabs>
          <w:tab w:val="left" w:pos="990"/>
          <w:tab w:val="left" w:pos="1800"/>
        </w:tabs>
        <w:spacing w:before="120" w:line="257" w:lineRule="auto"/>
        <w:ind w:right="-86"/>
        <w:rPr>
          <w:rFonts w:ascii="Calibri" w:hAnsi="Calibri" w:cs="Calibri"/>
          <w:sz w:val="24"/>
          <w:szCs w:val="24"/>
        </w:rPr>
      </w:pPr>
      <w:r w:rsidRPr="00954951">
        <w:rPr>
          <w:rFonts w:ascii="Calibri" w:hAnsi="Calibri" w:cs="Calibri"/>
          <w:sz w:val="24"/>
          <w:szCs w:val="24"/>
        </w:rPr>
        <w:t xml:space="preserve">Brainstorm a few speaking points for </w:t>
      </w:r>
      <w:r w:rsidR="00C601F4" w:rsidRPr="00954951">
        <w:rPr>
          <w:rFonts w:ascii="Calibri" w:hAnsi="Calibri" w:cs="Calibri"/>
          <w:sz w:val="24"/>
          <w:szCs w:val="24"/>
        </w:rPr>
        <w:t>an</w:t>
      </w:r>
      <w:r w:rsidRPr="00954951">
        <w:rPr>
          <w:rFonts w:ascii="Calibri" w:hAnsi="Calibri" w:cs="Calibri"/>
          <w:sz w:val="24"/>
          <w:szCs w:val="24"/>
        </w:rPr>
        <w:t xml:space="preserve"> </w:t>
      </w:r>
      <w:r w:rsidR="00C601F4" w:rsidRPr="00954951">
        <w:rPr>
          <w:rFonts w:ascii="Calibri" w:hAnsi="Calibri" w:cs="Calibri"/>
          <w:sz w:val="24"/>
          <w:szCs w:val="24"/>
        </w:rPr>
        <w:t>“</w:t>
      </w:r>
      <w:r w:rsidRPr="00954951">
        <w:rPr>
          <w:rFonts w:ascii="Calibri" w:hAnsi="Calibri" w:cs="Calibri"/>
          <w:sz w:val="24"/>
          <w:szCs w:val="24"/>
        </w:rPr>
        <w:t>elevator speech</w:t>
      </w:r>
      <w:r w:rsidR="006D257A" w:rsidRPr="00954951">
        <w:rPr>
          <w:rFonts w:ascii="Calibri" w:hAnsi="Calibri" w:cs="Calibri"/>
          <w:sz w:val="24"/>
          <w:szCs w:val="24"/>
        </w:rPr>
        <w:t>.</w:t>
      </w:r>
      <w:r w:rsidR="00C601F4" w:rsidRPr="00954951">
        <w:rPr>
          <w:rFonts w:ascii="Calibri" w:hAnsi="Calibri" w:cs="Calibri"/>
          <w:sz w:val="24"/>
          <w:szCs w:val="24"/>
        </w:rPr>
        <w:t xml:space="preserve">” </w:t>
      </w:r>
    </w:p>
    <w:p w14:paraId="556A435C" w14:textId="2E5FB721" w:rsidR="00EB09FF" w:rsidRPr="00954951" w:rsidRDefault="00EB09FF" w:rsidP="00EB09FF">
      <w:pPr>
        <w:tabs>
          <w:tab w:val="left" w:pos="990"/>
          <w:tab w:val="left" w:pos="1800"/>
        </w:tabs>
        <w:spacing w:line="256" w:lineRule="auto"/>
        <w:rPr>
          <w:rFonts w:ascii="Calibri" w:hAnsi="Calibri" w:cs="Calibri"/>
          <w:sz w:val="24"/>
          <w:szCs w:val="24"/>
        </w:rPr>
      </w:pPr>
    </w:p>
    <w:p w14:paraId="7F5DC753" w14:textId="2D6440EA" w:rsidR="00F94EB1" w:rsidRPr="00954951" w:rsidRDefault="6DDA1214">
      <w:pPr>
        <w:pStyle w:val="Heading3"/>
        <w:numPr>
          <w:ilvl w:val="0"/>
          <w:numId w:val="15"/>
        </w:numPr>
        <w:rPr>
          <w:rFonts w:ascii="Calibri" w:hAnsi="Calibri" w:cs="Calibri"/>
          <w:color w:val="9F2936" w:themeColor="accent2"/>
          <w:sz w:val="28"/>
          <w:szCs w:val="28"/>
        </w:rPr>
      </w:pPr>
      <w:r w:rsidRPr="00954951">
        <w:rPr>
          <w:rFonts w:ascii="Calibri" w:hAnsi="Calibri" w:cs="Calibri"/>
          <w:color w:val="9F2936" w:themeColor="accent2"/>
          <w:sz w:val="28"/>
          <w:szCs w:val="28"/>
        </w:rPr>
        <w:t xml:space="preserve">Decide how the group will collect the data </w:t>
      </w:r>
      <w:r w:rsidR="00935B95" w:rsidRPr="00954951">
        <w:rPr>
          <w:rFonts w:ascii="Calibri" w:hAnsi="Calibri" w:cs="Calibri"/>
          <w:color w:val="9F2936" w:themeColor="accent2"/>
          <w:sz w:val="28"/>
          <w:szCs w:val="28"/>
        </w:rPr>
        <w:t>(</w:t>
      </w:r>
      <w:r w:rsidR="00935B95" w:rsidRPr="00954951">
        <w:rPr>
          <w:rFonts w:ascii="Calibri" w:hAnsi="Calibri" w:cs="Calibri"/>
          <w:i/>
          <w:iCs/>
          <w:color w:val="9F2936" w:themeColor="accent2"/>
          <w:sz w:val="28"/>
          <w:szCs w:val="28"/>
        </w:rPr>
        <w:t xml:space="preserve">Slides </w:t>
      </w:r>
      <w:r w:rsidR="00AD6CC4" w:rsidRPr="00954951">
        <w:rPr>
          <w:rFonts w:ascii="Calibri" w:hAnsi="Calibri" w:cs="Calibri"/>
          <w:i/>
          <w:iCs/>
          <w:color w:val="9F2936" w:themeColor="accent2"/>
          <w:sz w:val="28"/>
          <w:szCs w:val="28"/>
        </w:rPr>
        <w:t>26-30</w:t>
      </w:r>
      <w:r w:rsidR="00935B95" w:rsidRPr="00954951">
        <w:rPr>
          <w:rFonts w:ascii="Calibri" w:hAnsi="Calibri" w:cs="Calibri"/>
          <w:color w:val="9F2936" w:themeColor="accent2"/>
          <w:sz w:val="28"/>
          <w:szCs w:val="28"/>
        </w:rPr>
        <w:t xml:space="preserve">) </w:t>
      </w:r>
      <w:r w:rsidRPr="00954951">
        <w:rPr>
          <w:rFonts w:ascii="Calibri" w:hAnsi="Calibri" w:cs="Calibri"/>
          <w:color w:val="9F2936" w:themeColor="accent2"/>
          <w:sz w:val="28"/>
          <w:szCs w:val="28"/>
        </w:rPr>
        <w:t>(</w:t>
      </w:r>
      <w:r w:rsidR="003D6C49" w:rsidRPr="00954951">
        <w:rPr>
          <w:rFonts w:ascii="Calibri" w:hAnsi="Calibri" w:cs="Calibri"/>
          <w:color w:val="9F2936" w:themeColor="accent2"/>
          <w:sz w:val="28"/>
          <w:szCs w:val="28"/>
        </w:rPr>
        <w:t>2</w:t>
      </w:r>
      <w:r w:rsidRPr="00954951">
        <w:rPr>
          <w:rFonts w:ascii="Calibri" w:hAnsi="Calibri" w:cs="Calibri"/>
          <w:color w:val="9F2936" w:themeColor="accent2"/>
          <w:sz w:val="28"/>
          <w:szCs w:val="28"/>
        </w:rPr>
        <w:t>5 min)</w:t>
      </w:r>
    </w:p>
    <w:bookmarkEnd w:id="6"/>
    <w:p w14:paraId="67336AA3" w14:textId="7A1B2A8B" w:rsidR="0030084A" w:rsidRPr="00954951" w:rsidRDefault="0030084A" w:rsidP="00E90686">
      <w:pPr>
        <w:pStyle w:val="ListParagraph"/>
        <w:numPr>
          <w:ilvl w:val="1"/>
          <w:numId w:val="40"/>
        </w:numPr>
        <w:tabs>
          <w:tab w:val="left" w:pos="1080"/>
        </w:tabs>
        <w:rPr>
          <w:rFonts w:ascii="Calibri" w:hAnsi="Calibri" w:cs="Calibri"/>
          <w:sz w:val="24"/>
          <w:szCs w:val="24"/>
        </w:rPr>
      </w:pPr>
      <w:r w:rsidRPr="00954951">
        <w:rPr>
          <w:rFonts w:ascii="Calibri" w:hAnsi="Calibri" w:cs="Calibri"/>
          <w:sz w:val="24"/>
          <w:szCs w:val="24"/>
        </w:rPr>
        <w:t>During this section of the meeting, the group will decide how to approach data collection and interviewing and review the tools available to help them.</w:t>
      </w:r>
    </w:p>
    <w:p w14:paraId="0D333178" w14:textId="3F98BED7" w:rsidR="004C623A" w:rsidRPr="00954951" w:rsidRDefault="6DDA1214" w:rsidP="00F637CD">
      <w:pPr>
        <w:pStyle w:val="ListParagraph"/>
        <w:numPr>
          <w:ilvl w:val="1"/>
          <w:numId w:val="40"/>
        </w:numPr>
        <w:tabs>
          <w:tab w:val="left" w:pos="1080"/>
        </w:tabs>
        <w:rPr>
          <w:rFonts w:ascii="Calibri" w:hAnsi="Calibri" w:cs="Calibri"/>
          <w:sz w:val="24"/>
          <w:szCs w:val="24"/>
        </w:rPr>
      </w:pPr>
      <w:r w:rsidRPr="00954951">
        <w:rPr>
          <w:rFonts w:ascii="Calibri" w:hAnsi="Calibri" w:cs="Calibri"/>
          <w:sz w:val="24"/>
          <w:szCs w:val="24"/>
        </w:rPr>
        <w:t>It’s important that members feel confident about their</w:t>
      </w:r>
      <w:r w:rsidR="007A6A6D" w:rsidRPr="00954951">
        <w:rPr>
          <w:rFonts w:ascii="Calibri" w:hAnsi="Calibri" w:cs="Calibri"/>
          <w:sz w:val="24"/>
          <w:szCs w:val="24"/>
        </w:rPr>
        <w:t xml:space="preserve"> interviewing and data collection</w:t>
      </w:r>
      <w:r w:rsidRPr="00954951">
        <w:rPr>
          <w:rFonts w:ascii="Calibri" w:hAnsi="Calibri" w:cs="Calibri"/>
          <w:sz w:val="24"/>
          <w:szCs w:val="24"/>
        </w:rPr>
        <w:t xml:space="preserve"> assignments.</w:t>
      </w:r>
    </w:p>
    <w:p w14:paraId="4539B417" w14:textId="3BADE09A" w:rsidR="002D5BA7" w:rsidRPr="00954951" w:rsidRDefault="000341CB" w:rsidP="00E90686">
      <w:pPr>
        <w:pStyle w:val="ListParagraph"/>
        <w:numPr>
          <w:ilvl w:val="1"/>
          <w:numId w:val="40"/>
        </w:numPr>
        <w:tabs>
          <w:tab w:val="left" w:pos="1080"/>
        </w:tabs>
        <w:spacing w:line="256" w:lineRule="auto"/>
        <w:rPr>
          <w:rFonts w:ascii="Calibri" w:hAnsi="Calibri" w:cs="Calibri"/>
          <w:sz w:val="24"/>
          <w:szCs w:val="24"/>
        </w:rPr>
      </w:pPr>
      <w:r w:rsidRPr="00954951">
        <w:rPr>
          <w:rFonts w:ascii="Calibri" w:hAnsi="Calibri" w:cs="Calibri"/>
          <w:sz w:val="24"/>
          <w:szCs w:val="24"/>
        </w:rPr>
        <w:t>Decide who will collect which dat</w:t>
      </w:r>
      <w:r w:rsidR="00EC5263" w:rsidRPr="00954951">
        <w:rPr>
          <w:rFonts w:ascii="Calibri" w:hAnsi="Calibri" w:cs="Calibri"/>
          <w:sz w:val="24"/>
          <w:szCs w:val="24"/>
        </w:rPr>
        <w:t>a.</w:t>
      </w:r>
    </w:p>
    <w:p w14:paraId="3CA6AE09" w14:textId="6B3D2E30" w:rsidR="002D5BA7" w:rsidRPr="00954951" w:rsidRDefault="002D5BA7" w:rsidP="00E90686">
      <w:pPr>
        <w:pStyle w:val="ListParagraph"/>
        <w:numPr>
          <w:ilvl w:val="1"/>
          <w:numId w:val="40"/>
        </w:numPr>
        <w:tabs>
          <w:tab w:val="left" w:pos="1080"/>
          <w:tab w:val="left" w:pos="1800"/>
          <w:tab w:val="left" w:pos="2430"/>
        </w:tabs>
        <w:spacing w:line="256" w:lineRule="auto"/>
        <w:rPr>
          <w:rFonts w:ascii="Calibri" w:hAnsi="Calibri" w:cs="Calibri"/>
          <w:sz w:val="24"/>
          <w:szCs w:val="24"/>
        </w:rPr>
      </w:pPr>
      <w:r w:rsidRPr="00954951">
        <w:rPr>
          <w:rFonts w:ascii="Calibri" w:hAnsi="Calibri" w:cs="Calibri"/>
          <w:sz w:val="24"/>
          <w:szCs w:val="24"/>
        </w:rPr>
        <w:t xml:space="preserve">Discuss expectations for data collection. </w:t>
      </w:r>
    </w:p>
    <w:p w14:paraId="78361CFF" w14:textId="51B48EFF" w:rsidR="002D5BA7" w:rsidRPr="00954951" w:rsidRDefault="002D5BA7" w:rsidP="00E90686">
      <w:pPr>
        <w:pStyle w:val="ListParagraph"/>
        <w:numPr>
          <w:ilvl w:val="1"/>
          <w:numId w:val="40"/>
        </w:numPr>
        <w:tabs>
          <w:tab w:val="left" w:pos="1080"/>
          <w:tab w:val="left" w:pos="1800"/>
          <w:tab w:val="left" w:pos="2430"/>
        </w:tabs>
        <w:spacing w:line="256" w:lineRule="auto"/>
        <w:rPr>
          <w:rFonts w:ascii="Calibri" w:hAnsi="Calibri" w:cs="Calibri"/>
          <w:sz w:val="24"/>
          <w:szCs w:val="24"/>
        </w:rPr>
      </w:pPr>
      <w:r w:rsidRPr="00954951">
        <w:rPr>
          <w:rFonts w:ascii="Calibri" w:hAnsi="Calibri" w:cs="Calibri"/>
          <w:sz w:val="24"/>
          <w:szCs w:val="24"/>
        </w:rPr>
        <w:t xml:space="preserve">Discuss expectations for summarizing the data for </w:t>
      </w:r>
      <w:r w:rsidR="003068C6" w:rsidRPr="00954951">
        <w:rPr>
          <w:rFonts w:ascii="Calibri" w:hAnsi="Calibri" w:cs="Calibri"/>
          <w:sz w:val="24"/>
          <w:szCs w:val="24"/>
        </w:rPr>
        <w:t>M</w:t>
      </w:r>
      <w:r w:rsidRPr="00954951">
        <w:rPr>
          <w:rFonts w:ascii="Calibri" w:hAnsi="Calibri" w:cs="Calibri"/>
          <w:sz w:val="24"/>
          <w:szCs w:val="24"/>
        </w:rPr>
        <w:t>eeting</w:t>
      </w:r>
      <w:r w:rsidR="003068C6" w:rsidRPr="00954951">
        <w:rPr>
          <w:rFonts w:ascii="Calibri" w:hAnsi="Calibri" w:cs="Calibri"/>
          <w:sz w:val="24"/>
          <w:szCs w:val="24"/>
        </w:rPr>
        <w:t xml:space="preserve"> #3</w:t>
      </w:r>
      <w:r w:rsidRPr="00954951">
        <w:rPr>
          <w:rFonts w:ascii="Calibri" w:hAnsi="Calibri" w:cs="Calibri"/>
          <w:sz w:val="24"/>
          <w:szCs w:val="24"/>
        </w:rPr>
        <w:t>.</w:t>
      </w:r>
    </w:p>
    <w:p w14:paraId="323A1A06" w14:textId="21362AF3" w:rsidR="002D5BA7" w:rsidRPr="00954951" w:rsidRDefault="002D5BA7" w:rsidP="00E90686">
      <w:pPr>
        <w:pStyle w:val="ListParagraph"/>
        <w:numPr>
          <w:ilvl w:val="1"/>
          <w:numId w:val="40"/>
        </w:numPr>
        <w:tabs>
          <w:tab w:val="left" w:pos="1080"/>
          <w:tab w:val="left" w:pos="1800"/>
          <w:tab w:val="left" w:pos="2430"/>
        </w:tabs>
        <w:spacing w:line="256" w:lineRule="auto"/>
        <w:rPr>
          <w:rFonts w:ascii="Calibri" w:hAnsi="Calibri" w:cs="Calibri"/>
          <w:sz w:val="24"/>
          <w:szCs w:val="24"/>
        </w:rPr>
      </w:pPr>
      <w:r w:rsidRPr="00954951">
        <w:rPr>
          <w:rFonts w:ascii="Calibri" w:hAnsi="Calibri" w:cs="Calibri"/>
          <w:sz w:val="24"/>
          <w:szCs w:val="24"/>
        </w:rPr>
        <w:t>Decide on incentives available for key stakeholders</w:t>
      </w:r>
      <w:r w:rsidR="004E3774" w:rsidRPr="00954951">
        <w:rPr>
          <w:rFonts w:ascii="Calibri" w:hAnsi="Calibri" w:cs="Calibri"/>
          <w:sz w:val="24"/>
          <w:szCs w:val="24"/>
        </w:rPr>
        <w:t xml:space="preserve"> and/or reimbursement for members’ expenses</w:t>
      </w:r>
      <w:r w:rsidRPr="00954951">
        <w:rPr>
          <w:rFonts w:ascii="Calibri" w:hAnsi="Calibri" w:cs="Calibri"/>
          <w:sz w:val="24"/>
          <w:szCs w:val="24"/>
        </w:rPr>
        <w:t xml:space="preserve">. </w:t>
      </w:r>
    </w:p>
    <w:p w14:paraId="7A052D98" w14:textId="3DEB1DEE" w:rsidR="002D5BA7" w:rsidRPr="00954951" w:rsidRDefault="002D5BA7" w:rsidP="002D5BA7">
      <w:pPr>
        <w:spacing w:after="0" w:line="240" w:lineRule="auto"/>
        <w:rPr>
          <w:rFonts w:ascii="Calibri" w:hAnsi="Calibri" w:cs="Calibri"/>
          <w:sz w:val="28"/>
          <w:szCs w:val="28"/>
        </w:rPr>
      </w:pPr>
    </w:p>
    <w:p w14:paraId="190D2EBC" w14:textId="6C72219C" w:rsidR="006E0434" w:rsidRPr="00954951" w:rsidRDefault="6DDA1214" w:rsidP="007C0E58">
      <w:pPr>
        <w:pStyle w:val="Heading3"/>
        <w:numPr>
          <w:ilvl w:val="0"/>
          <w:numId w:val="15"/>
        </w:numPr>
        <w:rPr>
          <w:rFonts w:ascii="Calibri" w:hAnsi="Calibri" w:cs="Calibri"/>
          <w:color w:val="9F2936" w:themeColor="accent2"/>
          <w:sz w:val="28"/>
          <w:szCs w:val="28"/>
        </w:rPr>
      </w:pPr>
      <w:r w:rsidRPr="00954951">
        <w:rPr>
          <w:rFonts w:ascii="Calibri" w:hAnsi="Calibri" w:cs="Calibri"/>
          <w:color w:val="9F2936" w:themeColor="accent2"/>
          <w:sz w:val="28"/>
          <w:szCs w:val="28"/>
        </w:rPr>
        <w:t xml:space="preserve">Review the tools </w:t>
      </w:r>
      <w:r w:rsidR="001855FE" w:rsidRPr="00954951">
        <w:rPr>
          <w:rFonts w:ascii="Calibri" w:hAnsi="Calibri" w:cs="Calibri"/>
          <w:color w:val="9F2936" w:themeColor="accent2"/>
          <w:sz w:val="28"/>
          <w:szCs w:val="28"/>
        </w:rPr>
        <w:t>for</w:t>
      </w:r>
      <w:r w:rsidRPr="00954951">
        <w:rPr>
          <w:rFonts w:ascii="Calibri" w:hAnsi="Calibri" w:cs="Calibri"/>
          <w:color w:val="9F2936" w:themeColor="accent2"/>
          <w:sz w:val="28"/>
          <w:szCs w:val="28"/>
        </w:rPr>
        <w:t xml:space="preserve"> </w:t>
      </w:r>
      <w:r w:rsidR="00134ECD">
        <w:rPr>
          <w:rFonts w:ascii="Calibri" w:hAnsi="Calibri" w:cs="Calibri"/>
          <w:color w:val="9F2936" w:themeColor="accent2"/>
          <w:sz w:val="28"/>
          <w:szCs w:val="28"/>
        </w:rPr>
        <w:t>data collection and interviews</w:t>
      </w:r>
      <w:r w:rsidRPr="00954951">
        <w:rPr>
          <w:rFonts w:ascii="Calibri" w:hAnsi="Calibri" w:cs="Calibri"/>
          <w:color w:val="9F2936" w:themeColor="accent2"/>
          <w:sz w:val="28"/>
          <w:szCs w:val="28"/>
        </w:rPr>
        <w:t xml:space="preserve"> </w:t>
      </w:r>
      <w:r w:rsidR="00935B95" w:rsidRPr="00954951">
        <w:rPr>
          <w:rFonts w:ascii="Calibri" w:hAnsi="Calibri" w:cs="Calibri"/>
          <w:color w:val="9F2936" w:themeColor="accent2"/>
          <w:sz w:val="28"/>
          <w:szCs w:val="28"/>
        </w:rPr>
        <w:t>(</w:t>
      </w:r>
      <w:r w:rsidR="00935B95" w:rsidRPr="00954951">
        <w:rPr>
          <w:rFonts w:ascii="Calibri" w:hAnsi="Calibri" w:cs="Calibri"/>
          <w:i/>
          <w:iCs/>
          <w:color w:val="9F2936" w:themeColor="accent2"/>
          <w:sz w:val="28"/>
          <w:szCs w:val="28"/>
        </w:rPr>
        <w:t xml:space="preserve">Slides </w:t>
      </w:r>
      <w:r w:rsidR="008159E7" w:rsidRPr="00954951">
        <w:rPr>
          <w:rFonts w:ascii="Calibri" w:hAnsi="Calibri" w:cs="Calibri"/>
          <w:i/>
          <w:iCs/>
          <w:color w:val="9F2936" w:themeColor="accent2"/>
          <w:sz w:val="28"/>
          <w:szCs w:val="28"/>
        </w:rPr>
        <w:t>31</w:t>
      </w:r>
      <w:r w:rsidR="00D02711" w:rsidRPr="00954951">
        <w:rPr>
          <w:rFonts w:ascii="Calibri" w:hAnsi="Calibri" w:cs="Calibri"/>
          <w:i/>
          <w:iCs/>
          <w:color w:val="9F2936" w:themeColor="accent2"/>
          <w:sz w:val="28"/>
          <w:szCs w:val="28"/>
        </w:rPr>
        <w:t>-32</w:t>
      </w:r>
      <w:r w:rsidR="00935B95" w:rsidRPr="00954951">
        <w:rPr>
          <w:rFonts w:ascii="Calibri" w:hAnsi="Calibri" w:cs="Calibri"/>
          <w:color w:val="9F2936" w:themeColor="accent2"/>
          <w:sz w:val="28"/>
          <w:szCs w:val="28"/>
        </w:rPr>
        <w:t xml:space="preserve">) </w:t>
      </w:r>
      <w:r w:rsidRPr="00954951">
        <w:rPr>
          <w:rFonts w:ascii="Calibri" w:hAnsi="Calibri" w:cs="Calibri"/>
          <w:color w:val="9F2936" w:themeColor="accent2"/>
          <w:sz w:val="28"/>
          <w:szCs w:val="28"/>
        </w:rPr>
        <w:t>(1</w:t>
      </w:r>
      <w:r w:rsidR="00852D82" w:rsidRPr="00954951">
        <w:rPr>
          <w:rFonts w:ascii="Calibri" w:hAnsi="Calibri" w:cs="Calibri"/>
          <w:color w:val="9F2936" w:themeColor="accent2"/>
          <w:sz w:val="28"/>
          <w:szCs w:val="28"/>
        </w:rPr>
        <w:t>0</w:t>
      </w:r>
      <w:r w:rsidRPr="00954951">
        <w:rPr>
          <w:rFonts w:ascii="Calibri" w:hAnsi="Calibri" w:cs="Calibri"/>
          <w:color w:val="9F2936" w:themeColor="accent2"/>
          <w:sz w:val="28"/>
          <w:szCs w:val="28"/>
        </w:rPr>
        <w:t xml:space="preserve"> min)</w:t>
      </w:r>
    </w:p>
    <w:p w14:paraId="18B53369" w14:textId="434E10B7" w:rsidR="003617E6" w:rsidRPr="00954951" w:rsidRDefault="00C22D70" w:rsidP="0011599F">
      <w:pPr>
        <w:pStyle w:val="ListParagraph"/>
        <w:numPr>
          <w:ilvl w:val="1"/>
          <w:numId w:val="39"/>
        </w:numPr>
        <w:tabs>
          <w:tab w:val="left" w:pos="1080"/>
          <w:tab w:val="left" w:pos="1800"/>
          <w:tab w:val="left" w:pos="1890"/>
        </w:tabs>
        <w:rPr>
          <w:rFonts w:ascii="Calibri" w:hAnsi="Calibri" w:cs="Calibri"/>
          <w:sz w:val="24"/>
          <w:szCs w:val="24"/>
        </w:rPr>
      </w:pPr>
      <w:r w:rsidRPr="00954951">
        <w:rPr>
          <w:rFonts w:ascii="Calibri" w:hAnsi="Calibri" w:cs="Calibri"/>
          <w:sz w:val="24"/>
          <w:szCs w:val="24"/>
        </w:rPr>
        <w:t>These do not need to be reviewed in detail, but it’</w:t>
      </w:r>
      <w:r w:rsidR="003617E6" w:rsidRPr="00954951">
        <w:rPr>
          <w:rFonts w:ascii="Calibri" w:hAnsi="Calibri" w:cs="Calibri"/>
          <w:sz w:val="24"/>
          <w:szCs w:val="24"/>
        </w:rPr>
        <w:t>s important that everyone is comfortable with the tools they</w:t>
      </w:r>
      <w:r w:rsidRPr="00954951">
        <w:rPr>
          <w:rFonts w:ascii="Calibri" w:hAnsi="Calibri" w:cs="Calibri"/>
          <w:sz w:val="24"/>
          <w:szCs w:val="24"/>
        </w:rPr>
        <w:t>’re</w:t>
      </w:r>
      <w:r w:rsidR="003617E6" w:rsidRPr="00954951">
        <w:rPr>
          <w:rFonts w:ascii="Calibri" w:hAnsi="Calibri" w:cs="Calibri"/>
          <w:sz w:val="24"/>
          <w:szCs w:val="24"/>
        </w:rPr>
        <w:t xml:space="preserve"> expected to use.</w:t>
      </w:r>
    </w:p>
    <w:p w14:paraId="5A51C9F7" w14:textId="1445685E" w:rsidR="00EE1D7C" w:rsidRPr="00954951" w:rsidRDefault="005D15D1" w:rsidP="00F637CD">
      <w:pPr>
        <w:pStyle w:val="ListParagraph"/>
        <w:numPr>
          <w:ilvl w:val="1"/>
          <w:numId w:val="39"/>
        </w:numPr>
        <w:tabs>
          <w:tab w:val="left" w:pos="1080"/>
          <w:tab w:val="left" w:pos="1800"/>
        </w:tabs>
        <w:rPr>
          <w:rFonts w:ascii="Calibri" w:hAnsi="Calibri" w:cs="Calibri"/>
          <w:sz w:val="24"/>
          <w:szCs w:val="24"/>
        </w:rPr>
      </w:pPr>
      <w:r w:rsidRPr="00954951">
        <w:rPr>
          <w:rFonts w:ascii="Calibri" w:hAnsi="Calibri" w:cs="Calibri"/>
          <w:sz w:val="24"/>
          <w:szCs w:val="24"/>
        </w:rPr>
        <w:t>Hand out</w:t>
      </w:r>
      <w:r w:rsidR="00EE1D7C" w:rsidRPr="00954951">
        <w:rPr>
          <w:rFonts w:ascii="Calibri" w:hAnsi="Calibri" w:cs="Calibri"/>
          <w:sz w:val="24"/>
          <w:szCs w:val="24"/>
        </w:rPr>
        <w:t xml:space="preserve"> copies for everyone to review at the meeting (hard copy or digital).</w:t>
      </w:r>
    </w:p>
    <w:p w14:paraId="62B681C3" w14:textId="77777777" w:rsidR="00EB09FF" w:rsidRPr="00F637CD" w:rsidRDefault="00EB09FF" w:rsidP="00F637CD">
      <w:pPr>
        <w:tabs>
          <w:tab w:val="left" w:pos="1080"/>
          <w:tab w:val="left" w:pos="1800"/>
          <w:tab w:val="left" w:pos="2520"/>
        </w:tabs>
        <w:spacing w:after="0" w:line="240" w:lineRule="auto"/>
        <w:rPr>
          <w:rFonts w:ascii="Calibri" w:hAnsi="Calibri" w:cs="Calibri"/>
          <w:sz w:val="24"/>
          <w:szCs w:val="24"/>
        </w:rPr>
      </w:pPr>
    </w:p>
    <w:p w14:paraId="7FCF086D" w14:textId="7726C0DF" w:rsidR="00E23006" w:rsidRPr="00954951" w:rsidRDefault="6DDA1214" w:rsidP="6DDA1214">
      <w:pPr>
        <w:pStyle w:val="Heading3"/>
        <w:numPr>
          <w:ilvl w:val="0"/>
          <w:numId w:val="15"/>
        </w:numPr>
        <w:ind w:right="-540"/>
        <w:rPr>
          <w:rFonts w:ascii="Calibri" w:hAnsi="Calibri" w:cs="Calibri"/>
          <w:color w:val="9F2936" w:themeColor="accent2"/>
          <w:sz w:val="28"/>
          <w:szCs w:val="28"/>
        </w:rPr>
      </w:pPr>
      <w:r w:rsidRPr="00954951">
        <w:rPr>
          <w:rFonts w:ascii="Calibri" w:hAnsi="Calibri" w:cs="Calibri"/>
          <w:color w:val="9F2936" w:themeColor="accent2"/>
          <w:sz w:val="28"/>
          <w:szCs w:val="28"/>
        </w:rPr>
        <w:lastRenderedPageBreak/>
        <w:t xml:space="preserve">Wrap up and </w:t>
      </w:r>
      <w:r w:rsidR="007476F4">
        <w:rPr>
          <w:rFonts w:ascii="Calibri" w:hAnsi="Calibri" w:cs="Calibri"/>
          <w:color w:val="9F2936" w:themeColor="accent2"/>
          <w:sz w:val="28"/>
          <w:szCs w:val="28"/>
        </w:rPr>
        <w:t>n</w:t>
      </w:r>
      <w:r w:rsidRPr="00954951">
        <w:rPr>
          <w:rFonts w:ascii="Calibri" w:hAnsi="Calibri" w:cs="Calibri"/>
          <w:color w:val="9F2936" w:themeColor="accent2"/>
          <w:sz w:val="28"/>
          <w:szCs w:val="28"/>
        </w:rPr>
        <w:t xml:space="preserve">ext steps </w:t>
      </w:r>
      <w:r w:rsidR="00935B95" w:rsidRPr="00954951">
        <w:rPr>
          <w:rFonts w:ascii="Calibri" w:hAnsi="Calibri" w:cs="Calibri"/>
          <w:color w:val="9F2936" w:themeColor="accent2"/>
          <w:sz w:val="28"/>
          <w:szCs w:val="28"/>
        </w:rPr>
        <w:t>(</w:t>
      </w:r>
      <w:r w:rsidR="00935B95" w:rsidRPr="00954951">
        <w:rPr>
          <w:rFonts w:ascii="Calibri" w:hAnsi="Calibri" w:cs="Calibri"/>
          <w:i/>
          <w:iCs/>
          <w:color w:val="9F2936" w:themeColor="accent2"/>
          <w:sz w:val="28"/>
          <w:szCs w:val="28"/>
        </w:rPr>
        <w:t xml:space="preserve">Slides </w:t>
      </w:r>
      <w:r w:rsidR="002936D9" w:rsidRPr="00954951">
        <w:rPr>
          <w:rFonts w:ascii="Calibri" w:hAnsi="Calibri" w:cs="Calibri"/>
          <w:i/>
          <w:iCs/>
          <w:color w:val="9F2936" w:themeColor="accent2"/>
          <w:sz w:val="28"/>
          <w:szCs w:val="28"/>
        </w:rPr>
        <w:t>33-37</w:t>
      </w:r>
      <w:r w:rsidR="00935B95" w:rsidRPr="00954951">
        <w:rPr>
          <w:rFonts w:ascii="Calibri" w:hAnsi="Calibri" w:cs="Calibri"/>
          <w:color w:val="9F2936" w:themeColor="accent2"/>
          <w:sz w:val="28"/>
          <w:szCs w:val="28"/>
        </w:rPr>
        <w:t xml:space="preserve">) </w:t>
      </w:r>
      <w:r w:rsidRPr="00954951">
        <w:rPr>
          <w:rFonts w:ascii="Calibri" w:hAnsi="Calibri" w:cs="Calibri"/>
          <w:color w:val="9F2936" w:themeColor="accent2"/>
          <w:sz w:val="28"/>
          <w:szCs w:val="28"/>
        </w:rPr>
        <w:t>(1</w:t>
      </w:r>
      <w:r w:rsidR="00697734" w:rsidRPr="00954951">
        <w:rPr>
          <w:rFonts w:ascii="Calibri" w:hAnsi="Calibri" w:cs="Calibri"/>
          <w:color w:val="9F2936" w:themeColor="accent2"/>
          <w:sz w:val="28"/>
          <w:szCs w:val="28"/>
        </w:rPr>
        <w:t>0</w:t>
      </w:r>
      <w:r w:rsidRPr="00954951">
        <w:rPr>
          <w:rFonts w:ascii="Calibri" w:hAnsi="Calibri" w:cs="Calibri"/>
          <w:color w:val="9F2936" w:themeColor="accent2"/>
          <w:sz w:val="28"/>
          <w:szCs w:val="28"/>
        </w:rPr>
        <w:t xml:space="preserve"> min)</w:t>
      </w:r>
    </w:p>
    <w:p w14:paraId="1DF014A9" w14:textId="3986D941" w:rsidR="00F960D5" w:rsidRPr="00954951" w:rsidRDefault="0031497A" w:rsidP="0011599F">
      <w:pPr>
        <w:pStyle w:val="ListParagraph"/>
        <w:numPr>
          <w:ilvl w:val="1"/>
          <w:numId w:val="37"/>
        </w:numPr>
        <w:rPr>
          <w:rFonts w:ascii="Calibri" w:hAnsi="Calibri" w:cs="Calibri"/>
          <w:sz w:val="24"/>
          <w:szCs w:val="24"/>
        </w:rPr>
      </w:pPr>
      <w:r w:rsidRPr="00954951">
        <w:rPr>
          <w:rFonts w:ascii="Calibri" w:hAnsi="Calibri" w:cs="Calibri"/>
          <w:sz w:val="24"/>
          <w:szCs w:val="24"/>
        </w:rPr>
        <w:t>Assignments</w:t>
      </w:r>
    </w:p>
    <w:p w14:paraId="2BBBCA9F" w14:textId="1499A89B" w:rsidR="00FD294F" w:rsidRPr="00954951" w:rsidRDefault="00FD294F" w:rsidP="0011599F">
      <w:pPr>
        <w:pStyle w:val="ListParagraph"/>
        <w:numPr>
          <w:ilvl w:val="1"/>
          <w:numId w:val="38"/>
        </w:numPr>
        <w:rPr>
          <w:rFonts w:ascii="Calibri" w:hAnsi="Calibri" w:cs="Calibri"/>
          <w:sz w:val="24"/>
          <w:szCs w:val="24"/>
        </w:rPr>
      </w:pPr>
      <w:r w:rsidRPr="00954951">
        <w:rPr>
          <w:rFonts w:ascii="Calibri" w:hAnsi="Calibri" w:cs="Calibri"/>
          <w:sz w:val="24"/>
          <w:szCs w:val="24"/>
        </w:rPr>
        <w:t xml:space="preserve">Preview </w:t>
      </w:r>
      <w:r w:rsidR="00504E9A" w:rsidRPr="00954951">
        <w:rPr>
          <w:rFonts w:ascii="Calibri" w:hAnsi="Calibri" w:cs="Calibri"/>
          <w:sz w:val="24"/>
          <w:szCs w:val="24"/>
        </w:rPr>
        <w:t xml:space="preserve">of and preparation for </w:t>
      </w:r>
      <w:r w:rsidRPr="00954951">
        <w:rPr>
          <w:rFonts w:ascii="Calibri" w:hAnsi="Calibri" w:cs="Calibri"/>
          <w:sz w:val="24"/>
          <w:szCs w:val="24"/>
        </w:rPr>
        <w:t>Meeting #</w:t>
      </w:r>
      <w:r w:rsidR="008A1556" w:rsidRPr="00954951">
        <w:rPr>
          <w:rFonts w:ascii="Calibri" w:hAnsi="Calibri" w:cs="Calibri"/>
          <w:sz w:val="24"/>
          <w:szCs w:val="24"/>
        </w:rPr>
        <w:t>3</w:t>
      </w:r>
    </w:p>
    <w:p w14:paraId="3D2A624C" w14:textId="77777777" w:rsidR="0031497A" w:rsidRPr="00954951" w:rsidRDefault="0031497A" w:rsidP="0031497A">
      <w:pPr>
        <w:pStyle w:val="ListParagraph"/>
        <w:numPr>
          <w:ilvl w:val="1"/>
          <w:numId w:val="38"/>
        </w:numPr>
        <w:rPr>
          <w:rFonts w:ascii="Calibri" w:hAnsi="Calibri" w:cs="Calibri"/>
          <w:sz w:val="24"/>
          <w:szCs w:val="24"/>
        </w:rPr>
      </w:pPr>
      <w:r w:rsidRPr="00954951">
        <w:rPr>
          <w:rFonts w:ascii="Calibri" w:hAnsi="Calibri" w:cs="Calibri"/>
          <w:sz w:val="24"/>
          <w:szCs w:val="24"/>
        </w:rPr>
        <w:t>Lead a meeting check-out</w:t>
      </w:r>
    </w:p>
    <w:p w14:paraId="3EF22332" w14:textId="77777777" w:rsidR="0031497A" w:rsidRPr="00954951" w:rsidRDefault="0031497A" w:rsidP="0031497A">
      <w:pPr>
        <w:pStyle w:val="paragraph"/>
        <w:shd w:val="clear" w:color="auto" w:fill="F2F2F2" w:themeFill="background1" w:themeFillShade="F2"/>
        <w:spacing w:before="0" w:beforeAutospacing="0" w:after="0" w:afterAutospacing="0"/>
        <w:textAlignment w:val="baseline"/>
        <w:rPr>
          <w:rFonts w:ascii="Calibri" w:hAnsi="Calibri" w:cs="Calibri"/>
        </w:rPr>
      </w:pPr>
      <w:r w:rsidRPr="00954951">
        <w:rPr>
          <w:rStyle w:val="normaltextrun"/>
          <w:rFonts w:ascii="Calibri" w:hAnsi="Calibri" w:cs="Calibri"/>
          <w:i/>
          <w:iCs/>
        </w:rPr>
        <w:t>Facilitation Tip</w:t>
      </w:r>
      <w:r w:rsidRPr="00954951">
        <w:rPr>
          <w:rStyle w:val="normaltextrun"/>
          <w:rFonts w:ascii="Calibri" w:hAnsi="Calibri" w:cs="Calibri"/>
        </w:rPr>
        <w:t>: Some members may not feel comfortable expressing dissatisfaction. Look</w:t>
      </w:r>
      <w:r w:rsidRPr="00954951">
        <w:rPr>
          <w:rFonts w:ascii="Calibri" w:hAnsi="Calibri" w:cs="Calibri"/>
        </w:rPr>
        <w:t xml:space="preserve"> for signs such as body language or lack of participation in the conversation. It’s okay to encourage people to speak up, just be careful of putting them on the spot. Make a space for them to speak up – be comfortable with a minute of silence as they consider what they want to say and be open to helpful criticism. </w:t>
      </w:r>
    </w:p>
    <w:p w14:paraId="6A3D1B4A" w14:textId="77777777" w:rsidR="0031497A" w:rsidRPr="00954951" w:rsidRDefault="0031497A" w:rsidP="0031497A">
      <w:pPr>
        <w:pStyle w:val="ListParagraph"/>
        <w:ind w:left="360"/>
        <w:rPr>
          <w:rStyle w:val="normaltextrun"/>
          <w:rFonts w:ascii="Calibri" w:hAnsi="Calibri" w:cs="Calibri"/>
          <w:color w:val="B35E06" w:themeColor="accent1" w:themeShade="BF"/>
          <w:sz w:val="24"/>
          <w:szCs w:val="24"/>
        </w:rPr>
      </w:pPr>
    </w:p>
    <w:p w14:paraId="79712589" w14:textId="7D4BA7C5" w:rsidR="00541F96" w:rsidRPr="00954951" w:rsidRDefault="00AE2ACA" w:rsidP="0031497A">
      <w:pPr>
        <w:pStyle w:val="ListParagraph"/>
        <w:numPr>
          <w:ilvl w:val="1"/>
          <w:numId w:val="38"/>
        </w:numPr>
        <w:rPr>
          <w:rFonts w:ascii="Calibri" w:hAnsi="Calibri" w:cs="Calibri"/>
          <w:sz w:val="24"/>
          <w:szCs w:val="24"/>
        </w:rPr>
      </w:pPr>
      <w:r w:rsidRPr="00954951">
        <w:rPr>
          <w:rFonts w:ascii="Calibri" w:hAnsi="Calibri" w:cs="Calibri"/>
          <w:sz w:val="24"/>
          <w:szCs w:val="24"/>
        </w:rPr>
        <w:t>Celebrate your progress</w:t>
      </w:r>
      <w:r w:rsidR="0031497A" w:rsidRPr="00954951">
        <w:rPr>
          <w:rFonts w:ascii="Calibri" w:hAnsi="Calibri" w:cs="Calibri"/>
          <w:sz w:val="24"/>
          <w:szCs w:val="24"/>
        </w:rPr>
        <w:t xml:space="preserve"> and w</w:t>
      </w:r>
      <w:r w:rsidR="00D139C4" w:rsidRPr="00954951">
        <w:rPr>
          <w:rFonts w:ascii="Calibri" w:hAnsi="Calibri" w:cs="Calibri"/>
          <w:sz w:val="24"/>
          <w:szCs w:val="24"/>
        </w:rPr>
        <w:t>rap-up!</w:t>
      </w:r>
    </w:p>
    <w:sectPr w:rsidR="00541F96" w:rsidRPr="00954951" w:rsidSect="00D8606E">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roline Moreno" w:date="2023-08-24T13:55:00Z" w:initials="CM">
    <w:p w14:paraId="5F99FCF0" w14:textId="77777777" w:rsidR="0099313C" w:rsidRDefault="00E71EED" w:rsidP="001D7F98">
      <w:pPr>
        <w:pStyle w:val="CommentText"/>
      </w:pPr>
      <w:r>
        <w:rPr>
          <w:rStyle w:val="CommentReference"/>
        </w:rPr>
        <w:annotationRef/>
      </w:r>
      <w:r w:rsidR="0099313C">
        <w:t>This can be a demonstration of 2-3 existing data tools - Healthy Salt Lake, IBIS, Healthy Places Index, etc. focused on their short list of possible priorities.</w:t>
      </w:r>
    </w:p>
  </w:comment>
  <w:comment w:id="4" w:author="Caroline Moreno" w:date="2023-08-24T14:00:00Z" w:initials="CM">
    <w:p w14:paraId="5396B43F" w14:textId="77777777" w:rsidR="00883D97" w:rsidRDefault="00883D97" w:rsidP="00C50C1A">
      <w:pPr>
        <w:pStyle w:val="CommentText"/>
      </w:pPr>
      <w:r>
        <w:rPr>
          <w:rStyle w:val="CommentReference"/>
        </w:rPr>
        <w:annotationRef/>
      </w:r>
      <w:r>
        <w:t xml:space="preserve">Revise Data Sources info sheet - include Healthy Salt Lake. Have people bring their laptops and devices and go through the data sources together. </w:t>
      </w:r>
    </w:p>
  </w:comment>
  <w:comment w:id="5" w:author="Caroline Moreno" w:date="2023-08-24T14:01:00Z" w:initials="CM">
    <w:p w14:paraId="00534DC6" w14:textId="77777777" w:rsidR="00883D97" w:rsidRDefault="00883D97" w:rsidP="00C7593D">
      <w:pPr>
        <w:pStyle w:val="CommentText"/>
      </w:pPr>
      <w:r>
        <w:rPr>
          <w:rStyle w:val="CommentReference"/>
        </w:rPr>
        <w:annotationRef/>
      </w:r>
      <w:r>
        <w:t>Include other community assessments in the data source info sheet - has this work already been done for their community? The U, IHC, HHS, SLCoHD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99FCF0" w15:done="1"/>
  <w15:commentEx w15:paraId="5396B43F" w15:paraIdParent="5F99FCF0" w15:done="1"/>
  <w15:commentEx w15:paraId="00534DC6" w15:paraIdParent="5F99FC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1DFEB" w16cex:dateUtc="2023-08-24T19:55:00Z"/>
  <w16cex:commentExtensible w16cex:durableId="2891E0F9" w16cex:dateUtc="2023-08-24T20:00:00Z"/>
  <w16cex:commentExtensible w16cex:durableId="2891E11E" w16cex:dateUtc="2023-08-24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9FCF0" w16cid:durableId="2891DFEB"/>
  <w16cid:commentId w16cid:paraId="5396B43F" w16cid:durableId="2891E0F9"/>
  <w16cid:commentId w16cid:paraId="00534DC6" w16cid:durableId="2891E1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D56D" w14:textId="77777777" w:rsidR="00227A70" w:rsidRDefault="00227A70" w:rsidP="00254C8D">
      <w:pPr>
        <w:spacing w:after="0" w:line="240" w:lineRule="auto"/>
      </w:pPr>
      <w:r>
        <w:separator/>
      </w:r>
    </w:p>
  </w:endnote>
  <w:endnote w:type="continuationSeparator" w:id="0">
    <w:p w14:paraId="37B0DBB5" w14:textId="77777777" w:rsidR="00227A70" w:rsidRDefault="00227A70" w:rsidP="0025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29B8" w14:textId="455A5E4B" w:rsidR="00AE6069" w:rsidRPr="00254C8D" w:rsidRDefault="00AE6069" w:rsidP="0034592B">
    <w:pPr>
      <w:pStyle w:val="Footer"/>
      <w:tabs>
        <w:tab w:val="clear" w:pos="4680"/>
      </w:tabs>
      <w:jc w:val="right"/>
      <w:rPr>
        <w:rFonts w:ascii="Century Gothic" w:hAnsi="Century Gothic"/>
        <w:sz w:val="16"/>
        <w:szCs w:val="16"/>
      </w:rP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sdt>
      <w:sdtPr>
        <w:rPr>
          <w:rFonts w:ascii="Century Gothic" w:hAnsi="Century Gothic"/>
          <w:sz w:val="16"/>
          <w:szCs w:val="16"/>
        </w:rPr>
        <w:id w:val="-16626668"/>
        <w:docPartObj>
          <w:docPartGallery w:val="Page Numbers (Bottom of Page)"/>
          <w:docPartUnique/>
        </w:docPartObj>
      </w:sdtPr>
      <w:sdtEnd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1</w:t>
        </w:r>
        <w:r w:rsidRPr="00254C8D">
          <w:rPr>
            <w:rFonts w:ascii="Century Gothic" w:hAnsi="Century Gothic"/>
            <w:noProof/>
            <w:sz w:val="16"/>
            <w:szCs w:val="16"/>
          </w:rPr>
          <w:fldChar w:fldCharType="end"/>
        </w:r>
        <w:r w:rsidRPr="00254C8D">
          <w:rPr>
            <w:rFonts w:ascii="Century Gothic" w:hAnsi="Century Gothic"/>
            <w:sz w:val="16"/>
            <w:szCs w:val="16"/>
          </w:rPr>
          <w:t xml:space="preserve"> </w:t>
        </w:r>
      </w:sdtContent>
    </w:sdt>
  </w:p>
  <w:p w14:paraId="2D8563BB" w14:textId="06F75D2F" w:rsidR="00254C8D" w:rsidRDefault="00AE6069" w:rsidP="00AE6069">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4908" w14:textId="77777777" w:rsidR="00AE6069" w:rsidRPr="00254C8D" w:rsidRDefault="00AE6069" w:rsidP="00AE6069">
    <w:pPr>
      <w:pStyle w:val="Footer"/>
      <w:jc w:val="right"/>
      <w:rPr>
        <w:rFonts w:ascii="Century Gothic" w:hAnsi="Century Gothic"/>
        <w:sz w:val="16"/>
        <w:szCs w:val="16"/>
      </w:rPr>
    </w:pPr>
    <w:bookmarkStart w:id="7" w:name="_Hlk128261070"/>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bookmarkEnd w:id="7"/>
    <w:sdt>
      <w:sdtPr>
        <w:rPr>
          <w:rFonts w:ascii="Century Gothic" w:hAnsi="Century Gothic"/>
          <w:sz w:val="16"/>
          <w:szCs w:val="16"/>
        </w:rPr>
        <w:id w:val="-159780426"/>
        <w:docPartObj>
          <w:docPartGallery w:val="Page Numbers (Bottom of Page)"/>
          <w:docPartUnique/>
        </w:docPartObj>
      </w:sdtPr>
      <w:sdtEnd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1</w:t>
        </w:r>
        <w:r w:rsidRPr="00254C8D">
          <w:rPr>
            <w:rFonts w:ascii="Century Gothic" w:hAnsi="Century Gothic"/>
            <w:noProof/>
            <w:sz w:val="16"/>
            <w:szCs w:val="16"/>
          </w:rPr>
          <w:fldChar w:fldCharType="end"/>
        </w:r>
        <w:r w:rsidRPr="00254C8D">
          <w:rPr>
            <w:rFonts w:ascii="Century Gothic" w:hAnsi="Century Gothic"/>
            <w:sz w:val="16"/>
            <w:szCs w:val="16"/>
          </w:rPr>
          <w:t xml:space="preserve"> </w:t>
        </w:r>
      </w:sdtContent>
    </w:sdt>
  </w:p>
  <w:p w14:paraId="21212AD2" w14:textId="735F88FB" w:rsidR="00AE6069" w:rsidRDefault="00AE6069" w:rsidP="00AE6069">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23E9" w14:textId="77777777" w:rsidR="00227A70" w:rsidRDefault="00227A70" w:rsidP="00254C8D">
      <w:pPr>
        <w:spacing w:after="0" w:line="240" w:lineRule="auto"/>
      </w:pPr>
      <w:r>
        <w:separator/>
      </w:r>
    </w:p>
  </w:footnote>
  <w:footnote w:type="continuationSeparator" w:id="0">
    <w:p w14:paraId="7A1B68C9" w14:textId="77777777" w:rsidR="00227A70" w:rsidRDefault="00227A70" w:rsidP="00254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F693" w14:textId="53520690" w:rsidR="00AE6069" w:rsidRDefault="00AE6069">
    <w:pPr>
      <w:pStyle w:val="Header"/>
    </w:pPr>
    <w:r>
      <w:rPr>
        <w:noProof/>
      </w:rPr>
      <w:drawing>
        <wp:anchor distT="0" distB="0" distL="114300" distR="114300" simplePos="0" relativeHeight="251659264" behindDoc="1" locked="0" layoutInCell="1" allowOverlap="1" wp14:anchorId="0CD2994F" wp14:editId="5D5F63AE">
          <wp:simplePos x="0" y="0"/>
          <wp:positionH relativeFrom="column">
            <wp:posOffset>0</wp:posOffset>
          </wp:positionH>
          <wp:positionV relativeFrom="paragraph">
            <wp:posOffset>-228600</wp:posOffset>
          </wp:positionV>
          <wp:extent cx="836295" cy="285750"/>
          <wp:effectExtent l="0" t="0" r="1905" b="0"/>
          <wp:wrapTight wrapText="bothSides">
            <wp:wrapPolygon edited="0">
              <wp:start x="0" y="0"/>
              <wp:lineTo x="0" y="20160"/>
              <wp:lineTo x="21157" y="20160"/>
              <wp:lineTo x="21157"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285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DAB"/>
    <w:multiLevelType w:val="multilevel"/>
    <w:tmpl w:val="7DA47E34"/>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DA278B"/>
    <w:multiLevelType w:val="hybridMultilevel"/>
    <w:tmpl w:val="7C0C765A"/>
    <w:lvl w:ilvl="0" w:tplc="FDEE4F96">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31F48"/>
    <w:multiLevelType w:val="multilevel"/>
    <w:tmpl w:val="15DA9B4E"/>
    <w:lvl w:ilvl="0">
      <w:start w:val="1"/>
      <w:numFmt w:val="decimal"/>
      <w:lvlText w:val="%1."/>
      <w:lvlJc w:val="left"/>
      <w:pPr>
        <w:ind w:left="360" w:hanging="360"/>
      </w:pPr>
      <w:rPr>
        <w:rFonts w:hint="default"/>
        <w:i w:val="0"/>
        <w:iCs w:val="0"/>
      </w:rPr>
    </w:lvl>
    <w:lvl w:ilvl="1">
      <w:start w:val="1"/>
      <w:numFmt w:val="lowerLetter"/>
      <w:lvlText w:val="%2."/>
      <w:lvlJc w:val="left"/>
      <w:pPr>
        <w:ind w:left="360" w:firstLine="360"/>
      </w:pPr>
      <w:rPr>
        <w:rFonts w:hint="default"/>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9B009B"/>
    <w:multiLevelType w:val="multilevel"/>
    <w:tmpl w:val="15DA9B4E"/>
    <w:lvl w:ilvl="0">
      <w:start w:val="1"/>
      <w:numFmt w:val="decimal"/>
      <w:lvlText w:val="%1."/>
      <w:lvlJc w:val="left"/>
      <w:pPr>
        <w:ind w:left="360" w:hanging="360"/>
      </w:pPr>
      <w:rPr>
        <w:rFonts w:hint="default"/>
        <w:i w:val="0"/>
        <w:iCs w:val="0"/>
      </w:rPr>
    </w:lvl>
    <w:lvl w:ilvl="1">
      <w:start w:val="1"/>
      <w:numFmt w:val="lowerLetter"/>
      <w:lvlText w:val="%2."/>
      <w:lvlJc w:val="left"/>
      <w:pPr>
        <w:ind w:left="360" w:firstLine="360"/>
      </w:pPr>
      <w:rPr>
        <w:rFonts w:hint="default"/>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23502D"/>
    <w:multiLevelType w:val="multilevel"/>
    <w:tmpl w:val="23FA8C58"/>
    <w:lvl w:ilvl="0">
      <w:start w:val="1"/>
      <w:numFmt w:val="decimal"/>
      <w:lvlText w:val="%1."/>
      <w:lvlJc w:val="left"/>
      <w:pPr>
        <w:ind w:left="360" w:hanging="360"/>
      </w:pPr>
      <w:rPr>
        <w:rFonts w:hint="default"/>
        <w:i w:val="0"/>
        <w:iCs w:val="0"/>
      </w:rPr>
    </w:lvl>
    <w:lvl w:ilvl="1">
      <w:start w:val="5"/>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0D12217"/>
    <w:multiLevelType w:val="hybridMultilevel"/>
    <w:tmpl w:val="22BA8A2C"/>
    <w:lvl w:ilvl="0" w:tplc="315E619A">
      <w:start w:val="1"/>
      <w:numFmt w:val="bullet"/>
      <w:lvlText w:val="•"/>
      <w:lvlJc w:val="left"/>
      <w:pPr>
        <w:tabs>
          <w:tab w:val="num" w:pos="720"/>
        </w:tabs>
        <w:ind w:left="720" w:hanging="360"/>
      </w:pPr>
      <w:rPr>
        <w:rFonts w:ascii="Arial" w:hAnsi="Arial" w:hint="default"/>
      </w:rPr>
    </w:lvl>
    <w:lvl w:ilvl="1" w:tplc="D9007A76">
      <w:start w:val="1"/>
      <w:numFmt w:val="bullet"/>
      <w:lvlText w:val="•"/>
      <w:lvlJc w:val="left"/>
      <w:pPr>
        <w:tabs>
          <w:tab w:val="num" w:pos="1440"/>
        </w:tabs>
        <w:ind w:left="1440" w:hanging="360"/>
      </w:pPr>
      <w:rPr>
        <w:rFonts w:ascii="Arial" w:hAnsi="Arial" w:hint="default"/>
      </w:rPr>
    </w:lvl>
    <w:lvl w:ilvl="2" w:tplc="6A20D06C" w:tentative="1">
      <w:start w:val="1"/>
      <w:numFmt w:val="bullet"/>
      <w:lvlText w:val="•"/>
      <w:lvlJc w:val="left"/>
      <w:pPr>
        <w:tabs>
          <w:tab w:val="num" w:pos="2160"/>
        </w:tabs>
        <w:ind w:left="2160" w:hanging="360"/>
      </w:pPr>
      <w:rPr>
        <w:rFonts w:ascii="Arial" w:hAnsi="Arial" w:hint="default"/>
      </w:rPr>
    </w:lvl>
    <w:lvl w:ilvl="3" w:tplc="4770E068" w:tentative="1">
      <w:start w:val="1"/>
      <w:numFmt w:val="bullet"/>
      <w:lvlText w:val="•"/>
      <w:lvlJc w:val="left"/>
      <w:pPr>
        <w:tabs>
          <w:tab w:val="num" w:pos="2880"/>
        </w:tabs>
        <w:ind w:left="2880" w:hanging="360"/>
      </w:pPr>
      <w:rPr>
        <w:rFonts w:ascii="Arial" w:hAnsi="Arial" w:hint="default"/>
      </w:rPr>
    </w:lvl>
    <w:lvl w:ilvl="4" w:tplc="94EC9A76" w:tentative="1">
      <w:start w:val="1"/>
      <w:numFmt w:val="bullet"/>
      <w:lvlText w:val="•"/>
      <w:lvlJc w:val="left"/>
      <w:pPr>
        <w:tabs>
          <w:tab w:val="num" w:pos="3600"/>
        </w:tabs>
        <w:ind w:left="3600" w:hanging="360"/>
      </w:pPr>
      <w:rPr>
        <w:rFonts w:ascii="Arial" w:hAnsi="Arial" w:hint="default"/>
      </w:rPr>
    </w:lvl>
    <w:lvl w:ilvl="5" w:tplc="0590B0A2" w:tentative="1">
      <w:start w:val="1"/>
      <w:numFmt w:val="bullet"/>
      <w:lvlText w:val="•"/>
      <w:lvlJc w:val="left"/>
      <w:pPr>
        <w:tabs>
          <w:tab w:val="num" w:pos="4320"/>
        </w:tabs>
        <w:ind w:left="4320" w:hanging="360"/>
      </w:pPr>
      <w:rPr>
        <w:rFonts w:ascii="Arial" w:hAnsi="Arial" w:hint="default"/>
      </w:rPr>
    </w:lvl>
    <w:lvl w:ilvl="6" w:tplc="B3DECBB8" w:tentative="1">
      <w:start w:val="1"/>
      <w:numFmt w:val="bullet"/>
      <w:lvlText w:val="•"/>
      <w:lvlJc w:val="left"/>
      <w:pPr>
        <w:tabs>
          <w:tab w:val="num" w:pos="5040"/>
        </w:tabs>
        <w:ind w:left="5040" w:hanging="360"/>
      </w:pPr>
      <w:rPr>
        <w:rFonts w:ascii="Arial" w:hAnsi="Arial" w:hint="default"/>
      </w:rPr>
    </w:lvl>
    <w:lvl w:ilvl="7" w:tplc="FF2CD746" w:tentative="1">
      <w:start w:val="1"/>
      <w:numFmt w:val="bullet"/>
      <w:lvlText w:val="•"/>
      <w:lvlJc w:val="left"/>
      <w:pPr>
        <w:tabs>
          <w:tab w:val="num" w:pos="5760"/>
        </w:tabs>
        <w:ind w:left="5760" w:hanging="360"/>
      </w:pPr>
      <w:rPr>
        <w:rFonts w:ascii="Arial" w:hAnsi="Arial" w:hint="default"/>
      </w:rPr>
    </w:lvl>
    <w:lvl w:ilvl="8" w:tplc="26B8BC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067927"/>
    <w:multiLevelType w:val="multilevel"/>
    <w:tmpl w:val="96688F70"/>
    <w:lvl w:ilvl="0">
      <w:start w:val="9"/>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cs="Times New Roman"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073BBD"/>
    <w:multiLevelType w:val="multilevel"/>
    <w:tmpl w:val="3476E3C2"/>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4868C1"/>
    <w:multiLevelType w:val="multilevel"/>
    <w:tmpl w:val="AA143832"/>
    <w:lvl w:ilvl="0">
      <w:start w:val="8"/>
      <w:numFmt w:val="decimal"/>
      <w:lvlText w:val="%1."/>
      <w:lvlJc w:val="left"/>
      <w:pPr>
        <w:ind w:left="450" w:hanging="360"/>
      </w:pPr>
      <w:rPr>
        <w:rFonts w:hint="default"/>
        <w:i w:val="0"/>
        <w:iCs w:val="0"/>
      </w:rPr>
    </w:lvl>
    <w:lvl w:ilvl="1">
      <w:start w:val="3"/>
      <w:numFmt w:val="lowerLetter"/>
      <w:lvlText w:val="%2."/>
      <w:lvlJc w:val="left"/>
      <w:pPr>
        <w:ind w:left="360" w:firstLine="360"/>
      </w:pPr>
      <w:rPr>
        <w:rFonts w:hint="default"/>
        <w:color w:val="B35E06" w:themeColor="accent1" w:themeShade="BF"/>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cs="Times New Roman"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DD1C41"/>
    <w:multiLevelType w:val="multilevel"/>
    <w:tmpl w:val="8FCAC6B0"/>
    <w:styleLink w:val="Style1"/>
    <w:lvl w:ilvl="0">
      <w:start w:val="1"/>
      <w:numFmt w:val="bullet"/>
      <w:lvlText w:val=""/>
      <w:lvlJc w:val="left"/>
      <w:pPr>
        <w:ind w:left="360" w:hanging="360"/>
      </w:pPr>
      <w:rPr>
        <w:rFonts w:ascii="Symbol" w:hAnsi="Symbol" w:hint="default"/>
        <w:i w:val="0"/>
        <w:iCs w:val="0"/>
        <w:color w:val="auto"/>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Calibri Light" w:hAnsi="Calibri Light" w:hint="default"/>
        <w:sz w:val="20"/>
        <w:szCs w:val="20"/>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0473EF"/>
    <w:multiLevelType w:val="hybridMultilevel"/>
    <w:tmpl w:val="C7E6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274CD"/>
    <w:multiLevelType w:val="multilevel"/>
    <w:tmpl w:val="F57E70CA"/>
    <w:lvl w:ilvl="0">
      <w:start w:val="3"/>
      <w:numFmt w:val="decimal"/>
      <w:lvlText w:val="%1."/>
      <w:lvlJc w:val="left"/>
      <w:pPr>
        <w:ind w:left="360" w:hanging="360"/>
      </w:pPr>
      <w:rPr>
        <w:rFonts w:hint="default"/>
        <w:i w:val="0"/>
        <w:iCs w:val="0"/>
      </w:rPr>
    </w:lvl>
    <w:lvl w:ilvl="1">
      <w:start w:val="1"/>
      <w:numFmt w:val="lowerLetter"/>
      <w:lvlText w:val="%2."/>
      <w:lvlJc w:val="left"/>
      <w:pPr>
        <w:ind w:left="360" w:firstLine="360"/>
      </w:pPr>
      <w:rPr>
        <w:rFonts w:hint="default"/>
        <w:b w:val="0"/>
        <w:bCs w:val="0"/>
        <w:i w:val="0"/>
        <w:iCs w:val="0"/>
        <w:color w:val="B35E06" w:themeColor="accent1" w:themeShade="BF"/>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30C80"/>
    <w:multiLevelType w:val="hybridMultilevel"/>
    <w:tmpl w:val="5A3888CE"/>
    <w:lvl w:ilvl="0" w:tplc="AF66580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A02BB"/>
    <w:multiLevelType w:val="multilevel"/>
    <w:tmpl w:val="F1D2B446"/>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C21842"/>
    <w:multiLevelType w:val="multilevel"/>
    <w:tmpl w:val="790644CC"/>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C19859" w:themeColor="accent6"/>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DF6D9E"/>
    <w:multiLevelType w:val="multilevel"/>
    <w:tmpl w:val="5F268DDE"/>
    <w:lvl w:ilvl="0">
      <w:start w:val="2"/>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BB529A"/>
    <w:multiLevelType w:val="multilevel"/>
    <w:tmpl w:val="A8DA383C"/>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BA67D87"/>
    <w:multiLevelType w:val="multilevel"/>
    <w:tmpl w:val="2FECCFDA"/>
    <w:lvl w:ilvl="0">
      <w:start w:val="1"/>
      <w:numFmt w:val="decimal"/>
      <w:lvlText w:val="%1."/>
      <w:lvlJc w:val="left"/>
      <w:pPr>
        <w:ind w:left="360" w:hanging="360"/>
      </w:pPr>
      <w:rPr>
        <w:rFonts w:hint="default"/>
        <w:i w:val="0"/>
        <w:iCs w:val="0"/>
      </w:rPr>
    </w:lvl>
    <w:lvl w:ilvl="1">
      <w:start w:val="1"/>
      <w:numFmt w:val="lowerLetter"/>
      <w:suff w:val="space"/>
      <w:lvlText w:val="%2."/>
      <w:lvlJc w:val="left"/>
      <w:pPr>
        <w:ind w:left="1152" w:hanging="432"/>
      </w:pPr>
      <w:rPr>
        <w:rFonts w:hint="default"/>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9567AA"/>
    <w:multiLevelType w:val="multilevel"/>
    <w:tmpl w:val="C5E433F6"/>
    <w:lvl w:ilvl="0">
      <w:start w:val="1"/>
      <w:numFmt w:val="decimal"/>
      <w:lvlText w:val="%1."/>
      <w:lvlJc w:val="left"/>
      <w:pPr>
        <w:ind w:left="360" w:hanging="360"/>
      </w:pPr>
      <w:rPr>
        <w:rFonts w:hint="default"/>
        <w:i w:val="0"/>
        <w:iCs w:val="0"/>
      </w:rPr>
    </w:lvl>
    <w:lvl w:ilvl="1">
      <w:start w:val="3"/>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5828BA"/>
    <w:multiLevelType w:val="multilevel"/>
    <w:tmpl w:val="15DA9B4E"/>
    <w:lvl w:ilvl="0">
      <w:start w:val="1"/>
      <w:numFmt w:val="decimal"/>
      <w:lvlText w:val="%1."/>
      <w:lvlJc w:val="left"/>
      <w:pPr>
        <w:ind w:left="360" w:hanging="360"/>
      </w:pPr>
      <w:rPr>
        <w:rFonts w:hint="default"/>
        <w:i w:val="0"/>
        <w:iCs w:val="0"/>
      </w:rPr>
    </w:lvl>
    <w:lvl w:ilvl="1">
      <w:start w:val="1"/>
      <w:numFmt w:val="lowerLetter"/>
      <w:lvlText w:val="%2."/>
      <w:lvlJc w:val="left"/>
      <w:pPr>
        <w:ind w:left="360" w:firstLine="360"/>
      </w:pPr>
      <w:rPr>
        <w:rFonts w:hint="default"/>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6D684C"/>
    <w:multiLevelType w:val="multilevel"/>
    <w:tmpl w:val="68CA842A"/>
    <w:lvl w:ilvl="0">
      <w:start w:val="1"/>
      <w:numFmt w:val="decimal"/>
      <w:lvlText w:val="%1."/>
      <w:lvlJc w:val="left"/>
      <w:pPr>
        <w:ind w:left="360" w:hanging="360"/>
      </w:pPr>
      <w:rPr>
        <w:rFonts w:hint="default"/>
        <w:i w:val="0"/>
        <w:iCs w:val="0"/>
      </w:rPr>
    </w:lvl>
    <w:lvl w:ilvl="1">
      <w:start w:val="5"/>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DE51540"/>
    <w:multiLevelType w:val="multilevel"/>
    <w:tmpl w:val="42D8A7FA"/>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353B9D"/>
    <w:multiLevelType w:val="multilevel"/>
    <w:tmpl w:val="9E6C4650"/>
    <w:lvl w:ilvl="0">
      <w:start w:val="1"/>
      <w:numFmt w:val="decimal"/>
      <w:lvlText w:val="%1."/>
      <w:lvlJc w:val="left"/>
      <w:pPr>
        <w:ind w:left="360" w:hanging="360"/>
      </w:pPr>
      <w:rPr>
        <w:rFonts w:hint="default"/>
        <w:i w:val="0"/>
        <w:iCs w:val="0"/>
      </w:rPr>
    </w:lvl>
    <w:lvl w:ilvl="1">
      <w:start w:val="3"/>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785C7D"/>
    <w:multiLevelType w:val="multilevel"/>
    <w:tmpl w:val="84B486E6"/>
    <w:lvl w:ilvl="0">
      <w:start w:val="2"/>
      <w:numFmt w:val="decimal"/>
      <w:lvlText w:val="%1."/>
      <w:lvlJc w:val="left"/>
      <w:pPr>
        <w:ind w:left="360" w:hanging="360"/>
      </w:pPr>
      <w:rPr>
        <w:rFonts w:hint="default"/>
        <w:i w:val="0"/>
        <w:iCs w:val="0"/>
      </w:rPr>
    </w:lvl>
    <w:lvl w:ilvl="1">
      <w:start w:val="6"/>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755604"/>
    <w:multiLevelType w:val="multilevel"/>
    <w:tmpl w:val="0EAA0670"/>
    <w:lvl w:ilvl="0">
      <w:start w:val="4"/>
      <w:numFmt w:val="decimal"/>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95C6068"/>
    <w:multiLevelType w:val="multilevel"/>
    <w:tmpl w:val="7F38F870"/>
    <w:lvl w:ilvl="0">
      <w:start w:val="4"/>
      <w:numFmt w:val="decimal"/>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B9F3511"/>
    <w:multiLevelType w:val="hybridMultilevel"/>
    <w:tmpl w:val="03F64744"/>
    <w:lvl w:ilvl="0" w:tplc="69A44BBC">
      <w:start w:val="1"/>
      <w:numFmt w:val="bullet"/>
      <w:lvlText w:val="•"/>
      <w:lvlJc w:val="left"/>
      <w:pPr>
        <w:tabs>
          <w:tab w:val="num" w:pos="720"/>
        </w:tabs>
        <w:ind w:left="720" w:hanging="360"/>
      </w:pPr>
      <w:rPr>
        <w:rFonts w:ascii="Arial" w:hAnsi="Arial" w:hint="default"/>
      </w:rPr>
    </w:lvl>
    <w:lvl w:ilvl="1" w:tplc="E80A461E">
      <w:start w:val="1"/>
      <w:numFmt w:val="bullet"/>
      <w:lvlText w:val="•"/>
      <w:lvlJc w:val="left"/>
      <w:pPr>
        <w:tabs>
          <w:tab w:val="num" w:pos="1440"/>
        </w:tabs>
        <w:ind w:left="1440" w:hanging="360"/>
      </w:pPr>
      <w:rPr>
        <w:rFonts w:ascii="Arial" w:hAnsi="Arial" w:hint="default"/>
      </w:rPr>
    </w:lvl>
    <w:lvl w:ilvl="2" w:tplc="42727068" w:tentative="1">
      <w:start w:val="1"/>
      <w:numFmt w:val="bullet"/>
      <w:lvlText w:val="•"/>
      <w:lvlJc w:val="left"/>
      <w:pPr>
        <w:tabs>
          <w:tab w:val="num" w:pos="2160"/>
        </w:tabs>
        <w:ind w:left="2160" w:hanging="360"/>
      </w:pPr>
      <w:rPr>
        <w:rFonts w:ascii="Arial" w:hAnsi="Arial" w:hint="default"/>
      </w:rPr>
    </w:lvl>
    <w:lvl w:ilvl="3" w:tplc="C9E27A8A" w:tentative="1">
      <w:start w:val="1"/>
      <w:numFmt w:val="bullet"/>
      <w:lvlText w:val="•"/>
      <w:lvlJc w:val="left"/>
      <w:pPr>
        <w:tabs>
          <w:tab w:val="num" w:pos="2880"/>
        </w:tabs>
        <w:ind w:left="2880" w:hanging="360"/>
      </w:pPr>
      <w:rPr>
        <w:rFonts w:ascii="Arial" w:hAnsi="Arial" w:hint="default"/>
      </w:rPr>
    </w:lvl>
    <w:lvl w:ilvl="4" w:tplc="9CB8C22C" w:tentative="1">
      <w:start w:val="1"/>
      <w:numFmt w:val="bullet"/>
      <w:lvlText w:val="•"/>
      <w:lvlJc w:val="left"/>
      <w:pPr>
        <w:tabs>
          <w:tab w:val="num" w:pos="3600"/>
        </w:tabs>
        <w:ind w:left="3600" w:hanging="360"/>
      </w:pPr>
      <w:rPr>
        <w:rFonts w:ascii="Arial" w:hAnsi="Arial" w:hint="default"/>
      </w:rPr>
    </w:lvl>
    <w:lvl w:ilvl="5" w:tplc="A96E909A" w:tentative="1">
      <w:start w:val="1"/>
      <w:numFmt w:val="bullet"/>
      <w:lvlText w:val="•"/>
      <w:lvlJc w:val="left"/>
      <w:pPr>
        <w:tabs>
          <w:tab w:val="num" w:pos="4320"/>
        </w:tabs>
        <w:ind w:left="4320" w:hanging="360"/>
      </w:pPr>
      <w:rPr>
        <w:rFonts w:ascii="Arial" w:hAnsi="Arial" w:hint="default"/>
      </w:rPr>
    </w:lvl>
    <w:lvl w:ilvl="6" w:tplc="D1D208A2" w:tentative="1">
      <w:start w:val="1"/>
      <w:numFmt w:val="bullet"/>
      <w:lvlText w:val="•"/>
      <w:lvlJc w:val="left"/>
      <w:pPr>
        <w:tabs>
          <w:tab w:val="num" w:pos="5040"/>
        </w:tabs>
        <w:ind w:left="5040" w:hanging="360"/>
      </w:pPr>
      <w:rPr>
        <w:rFonts w:ascii="Arial" w:hAnsi="Arial" w:hint="default"/>
      </w:rPr>
    </w:lvl>
    <w:lvl w:ilvl="7" w:tplc="A064906E" w:tentative="1">
      <w:start w:val="1"/>
      <w:numFmt w:val="bullet"/>
      <w:lvlText w:val="•"/>
      <w:lvlJc w:val="left"/>
      <w:pPr>
        <w:tabs>
          <w:tab w:val="num" w:pos="5760"/>
        </w:tabs>
        <w:ind w:left="5760" w:hanging="360"/>
      </w:pPr>
      <w:rPr>
        <w:rFonts w:ascii="Arial" w:hAnsi="Arial" w:hint="default"/>
      </w:rPr>
    </w:lvl>
    <w:lvl w:ilvl="8" w:tplc="561E473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0F5ED1"/>
    <w:multiLevelType w:val="hybridMultilevel"/>
    <w:tmpl w:val="933AB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C2E0B"/>
    <w:multiLevelType w:val="hybridMultilevel"/>
    <w:tmpl w:val="4F527184"/>
    <w:lvl w:ilvl="0" w:tplc="7A20B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8A79A6"/>
    <w:multiLevelType w:val="multilevel"/>
    <w:tmpl w:val="269A2666"/>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4A4D85"/>
    <w:multiLevelType w:val="hybridMultilevel"/>
    <w:tmpl w:val="E68AC976"/>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0D751F"/>
    <w:multiLevelType w:val="hybridMultilevel"/>
    <w:tmpl w:val="F1FA9978"/>
    <w:lvl w:ilvl="0" w:tplc="FE7A328C">
      <w:start w:val="1"/>
      <w:numFmt w:val="bullet"/>
      <w:lvlText w:val="•"/>
      <w:lvlJc w:val="left"/>
      <w:pPr>
        <w:tabs>
          <w:tab w:val="num" w:pos="720"/>
        </w:tabs>
        <w:ind w:left="720" w:hanging="360"/>
      </w:pPr>
      <w:rPr>
        <w:rFonts w:ascii="Arial" w:hAnsi="Arial" w:hint="default"/>
      </w:rPr>
    </w:lvl>
    <w:lvl w:ilvl="1" w:tplc="A9E42C2E">
      <w:start w:val="1"/>
      <w:numFmt w:val="bullet"/>
      <w:lvlText w:val="•"/>
      <w:lvlJc w:val="left"/>
      <w:pPr>
        <w:tabs>
          <w:tab w:val="num" w:pos="1440"/>
        </w:tabs>
        <w:ind w:left="1440" w:hanging="360"/>
      </w:pPr>
      <w:rPr>
        <w:rFonts w:ascii="Arial" w:hAnsi="Arial" w:hint="default"/>
      </w:rPr>
    </w:lvl>
    <w:lvl w:ilvl="2" w:tplc="43765B2C" w:tentative="1">
      <w:start w:val="1"/>
      <w:numFmt w:val="bullet"/>
      <w:lvlText w:val="•"/>
      <w:lvlJc w:val="left"/>
      <w:pPr>
        <w:tabs>
          <w:tab w:val="num" w:pos="2160"/>
        </w:tabs>
        <w:ind w:left="2160" w:hanging="360"/>
      </w:pPr>
      <w:rPr>
        <w:rFonts w:ascii="Arial" w:hAnsi="Arial" w:hint="default"/>
      </w:rPr>
    </w:lvl>
    <w:lvl w:ilvl="3" w:tplc="0AF0E8AE" w:tentative="1">
      <w:start w:val="1"/>
      <w:numFmt w:val="bullet"/>
      <w:lvlText w:val="•"/>
      <w:lvlJc w:val="left"/>
      <w:pPr>
        <w:tabs>
          <w:tab w:val="num" w:pos="2880"/>
        </w:tabs>
        <w:ind w:left="2880" w:hanging="360"/>
      </w:pPr>
      <w:rPr>
        <w:rFonts w:ascii="Arial" w:hAnsi="Arial" w:hint="default"/>
      </w:rPr>
    </w:lvl>
    <w:lvl w:ilvl="4" w:tplc="11D2F72C" w:tentative="1">
      <w:start w:val="1"/>
      <w:numFmt w:val="bullet"/>
      <w:lvlText w:val="•"/>
      <w:lvlJc w:val="left"/>
      <w:pPr>
        <w:tabs>
          <w:tab w:val="num" w:pos="3600"/>
        </w:tabs>
        <w:ind w:left="3600" w:hanging="360"/>
      </w:pPr>
      <w:rPr>
        <w:rFonts w:ascii="Arial" w:hAnsi="Arial" w:hint="default"/>
      </w:rPr>
    </w:lvl>
    <w:lvl w:ilvl="5" w:tplc="EFF89F4A" w:tentative="1">
      <w:start w:val="1"/>
      <w:numFmt w:val="bullet"/>
      <w:lvlText w:val="•"/>
      <w:lvlJc w:val="left"/>
      <w:pPr>
        <w:tabs>
          <w:tab w:val="num" w:pos="4320"/>
        </w:tabs>
        <w:ind w:left="4320" w:hanging="360"/>
      </w:pPr>
      <w:rPr>
        <w:rFonts w:ascii="Arial" w:hAnsi="Arial" w:hint="default"/>
      </w:rPr>
    </w:lvl>
    <w:lvl w:ilvl="6" w:tplc="56DC9DB2" w:tentative="1">
      <w:start w:val="1"/>
      <w:numFmt w:val="bullet"/>
      <w:lvlText w:val="•"/>
      <w:lvlJc w:val="left"/>
      <w:pPr>
        <w:tabs>
          <w:tab w:val="num" w:pos="5040"/>
        </w:tabs>
        <w:ind w:left="5040" w:hanging="360"/>
      </w:pPr>
      <w:rPr>
        <w:rFonts w:ascii="Arial" w:hAnsi="Arial" w:hint="default"/>
      </w:rPr>
    </w:lvl>
    <w:lvl w:ilvl="7" w:tplc="4CE0BD9E" w:tentative="1">
      <w:start w:val="1"/>
      <w:numFmt w:val="bullet"/>
      <w:lvlText w:val="•"/>
      <w:lvlJc w:val="left"/>
      <w:pPr>
        <w:tabs>
          <w:tab w:val="num" w:pos="5760"/>
        </w:tabs>
        <w:ind w:left="5760" w:hanging="360"/>
      </w:pPr>
      <w:rPr>
        <w:rFonts w:ascii="Arial" w:hAnsi="Arial" w:hint="default"/>
      </w:rPr>
    </w:lvl>
    <w:lvl w:ilvl="8" w:tplc="E99224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08547D"/>
    <w:multiLevelType w:val="multilevel"/>
    <w:tmpl w:val="630057EC"/>
    <w:lvl w:ilvl="0">
      <w:start w:val="4"/>
      <w:numFmt w:val="decimal"/>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C320F50"/>
    <w:multiLevelType w:val="multilevel"/>
    <w:tmpl w:val="CD9EC8B8"/>
    <w:lvl w:ilvl="0">
      <w:start w:val="4"/>
      <w:numFmt w:val="decimal"/>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FDF1D1E"/>
    <w:multiLevelType w:val="hybridMultilevel"/>
    <w:tmpl w:val="920E87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44FB1"/>
    <w:multiLevelType w:val="multilevel"/>
    <w:tmpl w:val="3476E3C2"/>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12C00F8"/>
    <w:multiLevelType w:val="hybridMultilevel"/>
    <w:tmpl w:val="B680DA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13EFE"/>
    <w:multiLevelType w:val="hybridMultilevel"/>
    <w:tmpl w:val="FB3CD66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19703408">
    <w:abstractNumId w:val="37"/>
  </w:num>
  <w:num w:numId="2" w16cid:durableId="962855669">
    <w:abstractNumId w:val="1"/>
  </w:num>
  <w:num w:numId="3" w16cid:durableId="334920155">
    <w:abstractNumId w:val="3"/>
  </w:num>
  <w:num w:numId="4" w16cid:durableId="801575501">
    <w:abstractNumId w:val="9"/>
  </w:num>
  <w:num w:numId="5" w16cid:durableId="1148980947">
    <w:abstractNumId w:val="29"/>
  </w:num>
  <w:num w:numId="6" w16cid:durableId="458382547">
    <w:abstractNumId w:val="21"/>
  </w:num>
  <w:num w:numId="7" w16cid:durableId="550575336">
    <w:abstractNumId w:val="14"/>
  </w:num>
  <w:num w:numId="8" w16cid:durableId="1044064039">
    <w:abstractNumId w:val="13"/>
  </w:num>
  <w:num w:numId="9" w16cid:durableId="1121388032">
    <w:abstractNumId w:val="3"/>
    <w:lvlOverride w:ilvl="0">
      <w:lvl w:ilvl="0">
        <w:start w:val="1"/>
        <w:numFmt w:val="decimal"/>
        <w:lvlText w:val="%1."/>
        <w:lvlJc w:val="left"/>
        <w:pPr>
          <w:ind w:left="360" w:hanging="360"/>
        </w:pPr>
        <w:rPr>
          <w:rFonts w:hint="default"/>
          <w:i w:val="0"/>
          <w:iCs w:val="0"/>
        </w:rPr>
      </w:lvl>
    </w:lvlOverride>
    <w:lvlOverride w:ilvl="1">
      <w:lvl w:ilvl="1">
        <w:start w:val="1"/>
        <w:numFmt w:val="lowerLetter"/>
        <w:suff w:val="space"/>
        <w:lvlText w:val="%2."/>
        <w:lvlJc w:val="left"/>
        <w:pPr>
          <w:ind w:left="1152" w:hanging="432"/>
        </w:pPr>
        <w:rPr>
          <w:rFonts w:hint="default"/>
        </w:rPr>
      </w:lvl>
    </w:lvlOverride>
    <w:lvlOverride w:ilvl="2">
      <w:lvl w:ilvl="2">
        <w:start w:val="1"/>
        <w:numFmt w:val="bullet"/>
        <w:lvlText w:val=""/>
        <w:lvlJc w:val="left"/>
        <w:pPr>
          <w:ind w:left="1440" w:firstLine="0"/>
        </w:pPr>
        <w:rPr>
          <w:rFonts w:ascii="Symbol" w:hAnsi="Symbol" w:hint="default"/>
          <w:color w:val="auto"/>
        </w:rPr>
      </w:lvl>
    </w:lvlOverride>
    <w:lvlOverride w:ilvl="3">
      <w:lvl w:ilvl="3">
        <w:start w:val="1"/>
        <w:numFmt w:val="bullet"/>
        <w:lvlText w:val="»"/>
        <w:lvlJc w:val="left"/>
        <w:pPr>
          <w:ind w:left="1800" w:firstLine="720"/>
        </w:pPr>
        <w:rPr>
          <w:rFonts w:ascii="Calibri Light" w:hAnsi="Calibri Light" w:hint="default"/>
          <w:color w:val="auto"/>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2127236737">
    <w:abstractNumId w:val="35"/>
  </w:num>
  <w:num w:numId="11" w16cid:durableId="875116882">
    <w:abstractNumId w:val="22"/>
  </w:num>
  <w:num w:numId="12" w16cid:durableId="1518346433">
    <w:abstractNumId w:val="20"/>
  </w:num>
  <w:num w:numId="13" w16cid:durableId="239874028">
    <w:abstractNumId w:val="15"/>
  </w:num>
  <w:num w:numId="14" w16cid:durableId="1765567600">
    <w:abstractNumId w:val="23"/>
  </w:num>
  <w:num w:numId="15" w16cid:durableId="1798253805">
    <w:abstractNumId w:val="11"/>
  </w:num>
  <w:num w:numId="16" w16cid:durableId="119304737">
    <w:abstractNumId w:val="4"/>
  </w:num>
  <w:num w:numId="17" w16cid:durableId="1092778880">
    <w:abstractNumId w:val="2"/>
  </w:num>
  <w:num w:numId="18" w16cid:durableId="992173844">
    <w:abstractNumId w:val="20"/>
    <w:lvlOverride w:ilvl="0">
      <w:startOverride w:val="1"/>
    </w:lvlOverride>
    <w:lvlOverride w:ilvl="1">
      <w:startOverride w:val="6"/>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651281">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042784">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6296103">
    <w:abstractNumId w:val="13"/>
  </w:num>
  <w:num w:numId="22" w16cid:durableId="716979293">
    <w:abstractNumId w:val="3"/>
    <w:lvlOverride w:ilvl="0">
      <w:lvl w:ilvl="0">
        <w:start w:val="1"/>
        <w:numFmt w:val="decimal"/>
        <w:lvlText w:val="%1."/>
        <w:lvlJc w:val="left"/>
        <w:pPr>
          <w:ind w:left="360" w:hanging="360"/>
        </w:pPr>
        <w:rPr>
          <w:i w:val="0"/>
          <w:iCs w:val="0"/>
        </w:rPr>
      </w:lvl>
    </w:lvlOverride>
    <w:lvlOverride w:ilvl="1">
      <w:lvl w:ilvl="1">
        <w:start w:val="1"/>
        <w:numFmt w:val="decimal"/>
        <w:suff w:val="space"/>
        <w:lvlText w:val="%2."/>
        <w:lvlJc w:val="left"/>
        <w:pPr>
          <w:ind w:left="1152" w:hanging="432"/>
        </w:pPr>
      </w:lvl>
    </w:lvlOverride>
    <w:lvlOverride w:ilvl="2">
      <w:lvl w:ilvl="2">
        <w:start w:val="1"/>
        <w:numFmt w:val="decimal"/>
        <w:lvlText w:val=""/>
        <w:lvlJc w:val="left"/>
        <w:pPr>
          <w:ind w:left="1440" w:firstLine="0"/>
        </w:pPr>
        <w:rPr>
          <w:rFonts w:ascii="Symbol" w:hAnsi="Symbol" w:hint="default"/>
          <w:color w:val="auto"/>
        </w:rPr>
      </w:lvl>
    </w:lvlOverride>
    <w:lvlOverride w:ilvl="3">
      <w:lvl w:ilvl="3">
        <w:start w:val="1"/>
        <w:numFmt w:val="decimal"/>
        <w:lvlText w:val="»"/>
        <w:lvlJc w:val="left"/>
        <w:pPr>
          <w:ind w:left="1800" w:firstLine="720"/>
        </w:pPr>
        <w:rPr>
          <w:rFonts w:ascii="Calibri Light" w:hAnsi="Calibri Light" w:cs="Times New Roman" w:hint="default"/>
          <w:color w:val="auto"/>
        </w:r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23" w16cid:durableId="771315767">
    <w:abstractNumId w:val="11"/>
    <w:lvlOverride w:ilvl="0">
      <w:startOverride w:val="4"/>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329255">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9409022">
    <w:abstractNumId w:val="19"/>
  </w:num>
  <w:num w:numId="26" w16cid:durableId="1997417385">
    <w:abstractNumId w:val="8"/>
  </w:num>
  <w:num w:numId="27" w16cid:durableId="977302395">
    <w:abstractNumId w:val="6"/>
    <w:lvlOverride w:ilvl="0">
      <w:startOverride w:val="9"/>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5450730">
    <w:abstractNumId w:val="27"/>
  </w:num>
  <w:num w:numId="29" w16cid:durableId="468281033">
    <w:abstractNumId w:val="7"/>
  </w:num>
  <w:num w:numId="30" w16cid:durableId="1228683689">
    <w:abstractNumId w:val="17"/>
  </w:num>
  <w:num w:numId="31" w16cid:durableId="1578436866">
    <w:abstractNumId w:val="28"/>
  </w:num>
  <w:num w:numId="32" w16cid:durableId="1783449952">
    <w:abstractNumId w:val="16"/>
  </w:num>
  <w:num w:numId="33" w16cid:durableId="695422398">
    <w:abstractNumId w:val="5"/>
  </w:num>
  <w:num w:numId="34" w16cid:durableId="357241383">
    <w:abstractNumId w:val="31"/>
  </w:num>
  <w:num w:numId="35" w16cid:durableId="1106845214">
    <w:abstractNumId w:val="26"/>
  </w:num>
  <w:num w:numId="36" w16cid:durableId="1728720939">
    <w:abstractNumId w:val="10"/>
  </w:num>
  <w:num w:numId="37" w16cid:durableId="1025712001">
    <w:abstractNumId w:val="25"/>
  </w:num>
  <w:num w:numId="38" w16cid:durableId="861554630">
    <w:abstractNumId w:val="18"/>
  </w:num>
  <w:num w:numId="39" w16cid:durableId="523711371">
    <w:abstractNumId w:val="24"/>
  </w:num>
  <w:num w:numId="40" w16cid:durableId="2052679934">
    <w:abstractNumId w:val="32"/>
  </w:num>
  <w:num w:numId="41" w16cid:durableId="58671811">
    <w:abstractNumId w:val="34"/>
  </w:num>
  <w:num w:numId="42" w16cid:durableId="365758146">
    <w:abstractNumId w:val="36"/>
  </w:num>
  <w:num w:numId="43" w16cid:durableId="1816952307">
    <w:abstractNumId w:val="12"/>
  </w:num>
  <w:num w:numId="44" w16cid:durableId="574049027">
    <w:abstractNumId w:val="30"/>
  </w:num>
  <w:num w:numId="45" w16cid:durableId="595137092">
    <w:abstractNumId w:val="33"/>
  </w:num>
  <w:num w:numId="46" w16cid:durableId="1515916636">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Moreno">
    <w15:presenceInfo w15:providerId="AD" w15:userId="S::CMoreno@slco.org::4efd1df7-c1c8-4f96-9d3a-6210b12d3b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B3"/>
    <w:rsid w:val="00002B58"/>
    <w:rsid w:val="00003733"/>
    <w:rsid w:val="00004F1A"/>
    <w:rsid w:val="0000583C"/>
    <w:rsid w:val="00005C2F"/>
    <w:rsid w:val="000068CA"/>
    <w:rsid w:val="00007C07"/>
    <w:rsid w:val="00011A79"/>
    <w:rsid w:val="0001341E"/>
    <w:rsid w:val="00013FA9"/>
    <w:rsid w:val="00021033"/>
    <w:rsid w:val="0002224E"/>
    <w:rsid w:val="00024449"/>
    <w:rsid w:val="0002784A"/>
    <w:rsid w:val="0003018B"/>
    <w:rsid w:val="0003266E"/>
    <w:rsid w:val="0003342D"/>
    <w:rsid w:val="000341CB"/>
    <w:rsid w:val="000361DC"/>
    <w:rsid w:val="00041589"/>
    <w:rsid w:val="00041E0F"/>
    <w:rsid w:val="00045975"/>
    <w:rsid w:val="0005417E"/>
    <w:rsid w:val="00062681"/>
    <w:rsid w:val="00063258"/>
    <w:rsid w:val="00065A03"/>
    <w:rsid w:val="0007156C"/>
    <w:rsid w:val="00071CCB"/>
    <w:rsid w:val="000721FB"/>
    <w:rsid w:val="000733A1"/>
    <w:rsid w:val="00075760"/>
    <w:rsid w:val="00076F99"/>
    <w:rsid w:val="0008612F"/>
    <w:rsid w:val="00086311"/>
    <w:rsid w:val="00090282"/>
    <w:rsid w:val="00091C82"/>
    <w:rsid w:val="000A1BC6"/>
    <w:rsid w:val="000B0CDC"/>
    <w:rsid w:val="000B4BA1"/>
    <w:rsid w:val="000B63BE"/>
    <w:rsid w:val="000B6A7E"/>
    <w:rsid w:val="000B7EDE"/>
    <w:rsid w:val="000C2585"/>
    <w:rsid w:val="000C326D"/>
    <w:rsid w:val="000C4314"/>
    <w:rsid w:val="000C5A11"/>
    <w:rsid w:val="000E386F"/>
    <w:rsid w:val="000F0B95"/>
    <w:rsid w:val="000F340B"/>
    <w:rsid w:val="000F6244"/>
    <w:rsid w:val="00101A56"/>
    <w:rsid w:val="00102718"/>
    <w:rsid w:val="001049AF"/>
    <w:rsid w:val="001057B8"/>
    <w:rsid w:val="0011147B"/>
    <w:rsid w:val="001139F4"/>
    <w:rsid w:val="0011599F"/>
    <w:rsid w:val="00117A4B"/>
    <w:rsid w:val="00117DAA"/>
    <w:rsid w:val="00120823"/>
    <w:rsid w:val="00120A7A"/>
    <w:rsid w:val="00121C9A"/>
    <w:rsid w:val="001247C7"/>
    <w:rsid w:val="00124AEA"/>
    <w:rsid w:val="00126495"/>
    <w:rsid w:val="0012740D"/>
    <w:rsid w:val="00130B34"/>
    <w:rsid w:val="00134600"/>
    <w:rsid w:val="00134ECD"/>
    <w:rsid w:val="00135B74"/>
    <w:rsid w:val="00135F43"/>
    <w:rsid w:val="001368FF"/>
    <w:rsid w:val="0013707C"/>
    <w:rsid w:val="00150A18"/>
    <w:rsid w:val="001515A4"/>
    <w:rsid w:val="0015178D"/>
    <w:rsid w:val="001630A8"/>
    <w:rsid w:val="001639CB"/>
    <w:rsid w:val="00163D72"/>
    <w:rsid w:val="00166316"/>
    <w:rsid w:val="0017067E"/>
    <w:rsid w:val="00173E10"/>
    <w:rsid w:val="00183031"/>
    <w:rsid w:val="001855FE"/>
    <w:rsid w:val="00185B57"/>
    <w:rsid w:val="001875BF"/>
    <w:rsid w:val="00192438"/>
    <w:rsid w:val="0019334E"/>
    <w:rsid w:val="00195D5A"/>
    <w:rsid w:val="001965F6"/>
    <w:rsid w:val="001A47B7"/>
    <w:rsid w:val="001A4CDA"/>
    <w:rsid w:val="001A4FF6"/>
    <w:rsid w:val="001A5055"/>
    <w:rsid w:val="001A6678"/>
    <w:rsid w:val="001B0CA0"/>
    <w:rsid w:val="001B716E"/>
    <w:rsid w:val="001B7F45"/>
    <w:rsid w:val="001C0B79"/>
    <w:rsid w:val="001C2BF2"/>
    <w:rsid w:val="001C39BC"/>
    <w:rsid w:val="001C4E4C"/>
    <w:rsid w:val="001D03BA"/>
    <w:rsid w:val="001D266F"/>
    <w:rsid w:val="001D4D1E"/>
    <w:rsid w:val="001D73BC"/>
    <w:rsid w:val="001E513D"/>
    <w:rsid w:val="001F0C16"/>
    <w:rsid w:val="001F3C14"/>
    <w:rsid w:val="001F68A1"/>
    <w:rsid w:val="0021363E"/>
    <w:rsid w:val="00214F88"/>
    <w:rsid w:val="00215773"/>
    <w:rsid w:val="00220DDA"/>
    <w:rsid w:val="00221F24"/>
    <w:rsid w:val="002232F2"/>
    <w:rsid w:val="00224EAC"/>
    <w:rsid w:val="00227A36"/>
    <w:rsid w:val="00227A70"/>
    <w:rsid w:val="00227A9C"/>
    <w:rsid w:val="002401DE"/>
    <w:rsid w:val="0024053D"/>
    <w:rsid w:val="002452B7"/>
    <w:rsid w:val="0024537E"/>
    <w:rsid w:val="0024673B"/>
    <w:rsid w:val="0025279B"/>
    <w:rsid w:val="00254C8D"/>
    <w:rsid w:val="00261881"/>
    <w:rsid w:val="00265378"/>
    <w:rsid w:val="002655A4"/>
    <w:rsid w:val="00271493"/>
    <w:rsid w:val="002842AC"/>
    <w:rsid w:val="00285AAA"/>
    <w:rsid w:val="00287AAD"/>
    <w:rsid w:val="00292E9A"/>
    <w:rsid w:val="002936D9"/>
    <w:rsid w:val="00293DB1"/>
    <w:rsid w:val="00294A32"/>
    <w:rsid w:val="00297661"/>
    <w:rsid w:val="002A49FB"/>
    <w:rsid w:val="002A4C4D"/>
    <w:rsid w:val="002A75C9"/>
    <w:rsid w:val="002B4FDB"/>
    <w:rsid w:val="002B53E2"/>
    <w:rsid w:val="002B77AD"/>
    <w:rsid w:val="002C0A23"/>
    <w:rsid w:val="002C5405"/>
    <w:rsid w:val="002C7657"/>
    <w:rsid w:val="002D34BD"/>
    <w:rsid w:val="002D3627"/>
    <w:rsid w:val="002D5BA7"/>
    <w:rsid w:val="002E127A"/>
    <w:rsid w:val="002E3DD1"/>
    <w:rsid w:val="002E55D9"/>
    <w:rsid w:val="002F07A0"/>
    <w:rsid w:val="002F19E6"/>
    <w:rsid w:val="002F3826"/>
    <w:rsid w:val="002F4547"/>
    <w:rsid w:val="002F570E"/>
    <w:rsid w:val="0030084A"/>
    <w:rsid w:val="00301436"/>
    <w:rsid w:val="00305020"/>
    <w:rsid w:val="003068C6"/>
    <w:rsid w:val="00310793"/>
    <w:rsid w:val="00313485"/>
    <w:rsid w:val="0031497A"/>
    <w:rsid w:val="0031580D"/>
    <w:rsid w:val="00315A66"/>
    <w:rsid w:val="00315F90"/>
    <w:rsid w:val="003162E0"/>
    <w:rsid w:val="00316359"/>
    <w:rsid w:val="003175B3"/>
    <w:rsid w:val="00321A1D"/>
    <w:rsid w:val="00324066"/>
    <w:rsid w:val="003248A0"/>
    <w:rsid w:val="00330888"/>
    <w:rsid w:val="00331FB8"/>
    <w:rsid w:val="0033370B"/>
    <w:rsid w:val="003435F7"/>
    <w:rsid w:val="0034592B"/>
    <w:rsid w:val="00350837"/>
    <w:rsid w:val="00350A0D"/>
    <w:rsid w:val="00350C4C"/>
    <w:rsid w:val="003617E6"/>
    <w:rsid w:val="0036315B"/>
    <w:rsid w:val="00367114"/>
    <w:rsid w:val="00370FD8"/>
    <w:rsid w:val="00375E27"/>
    <w:rsid w:val="0038055F"/>
    <w:rsid w:val="00382DEC"/>
    <w:rsid w:val="00386341"/>
    <w:rsid w:val="003949EB"/>
    <w:rsid w:val="003957E9"/>
    <w:rsid w:val="00396399"/>
    <w:rsid w:val="00396673"/>
    <w:rsid w:val="00396FF2"/>
    <w:rsid w:val="003A247A"/>
    <w:rsid w:val="003A4CAC"/>
    <w:rsid w:val="003A728F"/>
    <w:rsid w:val="003A7452"/>
    <w:rsid w:val="003B20DA"/>
    <w:rsid w:val="003B2CDB"/>
    <w:rsid w:val="003C4B26"/>
    <w:rsid w:val="003C57F2"/>
    <w:rsid w:val="003C6CA6"/>
    <w:rsid w:val="003D6C49"/>
    <w:rsid w:val="003E21D9"/>
    <w:rsid w:val="003E228D"/>
    <w:rsid w:val="003E3A78"/>
    <w:rsid w:val="003E7E56"/>
    <w:rsid w:val="003F00AC"/>
    <w:rsid w:val="003F06DB"/>
    <w:rsid w:val="003F15FF"/>
    <w:rsid w:val="003F1883"/>
    <w:rsid w:val="003F351E"/>
    <w:rsid w:val="003F369F"/>
    <w:rsid w:val="00404974"/>
    <w:rsid w:val="004125DF"/>
    <w:rsid w:val="004140C1"/>
    <w:rsid w:val="00415D27"/>
    <w:rsid w:val="004165B3"/>
    <w:rsid w:val="0042672D"/>
    <w:rsid w:val="0042786C"/>
    <w:rsid w:val="00430F29"/>
    <w:rsid w:val="00433FB4"/>
    <w:rsid w:val="004362A0"/>
    <w:rsid w:val="004364A0"/>
    <w:rsid w:val="00437352"/>
    <w:rsid w:val="00437850"/>
    <w:rsid w:val="00441230"/>
    <w:rsid w:val="00441F0B"/>
    <w:rsid w:val="004438DA"/>
    <w:rsid w:val="00445D02"/>
    <w:rsid w:val="004471CF"/>
    <w:rsid w:val="00461409"/>
    <w:rsid w:val="00461A08"/>
    <w:rsid w:val="00461CEE"/>
    <w:rsid w:val="0046321A"/>
    <w:rsid w:val="004650C8"/>
    <w:rsid w:val="00475029"/>
    <w:rsid w:val="0047517A"/>
    <w:rsid w:val="00476E2D"/>
    <w:rsid w:val="00483D27"/>
    <w:rsid w:val="0048485F"/>
    <w:rsid w:val="004877EC"/>
    <w:rsid w:val="00490D59"/>
    <w:rsid w:val="00491ED3"/>
    <w:rsid w:val="00494917"/>
    <w:rsid w:val="00497E24"/>
    <w:rsid w:val="004A0A82"/>
    <w:rsid w:val="004A5B08"/>
    <w:rsid w:val="004B71FB"/>
    <w:rsid w:val="004C3C93"/>
    <w:rsid w:val="004C5E0B"/>
    <w:rsid w:val="004C5F4A"/>
    <w:rsid w:val="004C623A"/>
    <w:rsid w:val="004D450E"/>
    <w:rsid w:val="004E13DD"/>
    <w:rsid w:val="004E167E"/>
    <w:rsid w:val="004E1935"/>
    <w:rsid w:val="004E3774"/>
    <w:rsid w:val="004F02B7"/>
    <w:rsid w:val="004F2D77"/>
    <w:rsid w:val="004F34E1"/>
    <w:rsid w:val="004F4133"/>
    <w:rsid w:val="004F525C"/>
    <w:rsid w:val="005007CB"/>
    <w:rsid w:val="0050157F"/>
    <w:rsid w:val="005035CA"/>
    <w:rsid w:val="00504481"/>
    <w:rsid w:val="00504E9A"/>
    <w:rsid w:val="00505F21"/>
    <w:rsid w:val="005067A1"/>
    <w:rsid w:val="00514716"/>
    <w:rsid w:val="00517011"/>
    <w:rsid w:val="005236C5"/>
    <w:rsid w:val="00525F91"/>
    <w:rsid w:val="005266F5"/>
    <w:rsid w:val="0053127B"/>
    <w:rsid w:val="0053173D"/>
    <w:rsid w:val="00533F1D"/>
    <w:rsid w:val="00541EA9"/>
    <w:rsid w:val="00541F96"/>
    <w:rsid w:val="00546589"/>
    <w:rsid w:val="005466C9"/>
    <w:rsid w:val="005528B9"/>
    <w:rsid w:val="005554B0"/>
    <w:rsid w:val="00560750"/>
    <w:rsid w:val="0056470F"/>
    <w:rsid w:val="0057171B"/>
    <w:rsid w:val="00583600"/>
    <w:rsid w:val="00585511"/>
    <w:rsid w:val="00594B04"/>
    <w:rsid w:val="00595077"/>
    <w:rsid w:val="005A1AB7"/>
    <w:rsid w:val="005A47DA"/>
    <w:rsid w:val="005B21E2"/>
    <w:rsid w:val="005B3147"/>
    <w:rsid w:val="005C1AA3"/>
    <w:rsid w:val="005C41B5"/>
    <w:rsid w:val="005C5689"/>
    <w:rsid w:val="005D15D1"/>
    <w:rsid w:val="005D2317"/>
    <w:rsid w:val="005D443C"/>
    <w:rsid w:val="005D5248"/>
    <w:rsid w:val="005E274A"/>
    <w:rsid w:val="005E41DC"/>
    <w:rsid w:val="005E604F"/>
    <w:rsid w:val="005E7593"/>
    <w:rsid w:val="005F0AB3"/>
    <w:rsid w:val="005F385D"/>
    <w:rsid w:val="005F425E"/>
    <w:rsid w:val="005F5D7C"/>
    <w:rsid w:val="005F7328"/>
    <w:rsid w:val="005F7528"/>
    <w:rsid w:val="00602102"/>
    <w:rsid w:val="0060648A"/>
    <w:rsid w:val="0061026D"/>
    <w:rsid w:val="00610C83"/>
    <w:rsid w:val="00615903"/>
    <w:rsid w:val="00617493"/>
    <w:rsid w:val="00622A52"/>
    <w:rsid w:val="006265AB"/>
    <w:rsid w:val="006313B2"/>
    <w:rsid w:val="00635AFC"/>
    <w:rsid w:val="00635FC1"/>
    <w:rsid w:val="0063785B"/>
    <w:rsid w:val="00640322"/>
    <w:rsid w:val="006463F3"/>
    <w:rsid w:val="00647B63"/>
    <w:rsid w:val="0065226B"/>
    <w:rsid w:val="00654E54"/>
    <w:rsid w:val="006558FB"/>
    <w:rsid w:val="00656F0D"/>
    <w:rsid w:val="006624FD"/>
    <w:rsid w:val="00666046"/>
    <w:rsid w:val="006714F7"/>
    <w:rsid w:val="00674C1A"/>
    <w:rsid w:val="00676DA7"/>
    <w:rsid w:val="00677AA1"/>
    <w:rsid w:val="0068161F"/>
    <w:rsid w:val="0068286A"/>
    <w:rsid w:val="00682AF3"/>
    <w:rsid w:val="00695C1E"/>
    <w:rsid w:val="00697734"/>
    <w:rsid w:val="006A25BF"/>
    <w:rsid w:val="006A4742"/>
    <w:rsid w:val="006A4C29"/>
    <w:rsid w:val="006A6675"/>
    <w:rsid w:val="006A6BD7"/>
    <w:rsid w:val="006A78F3"/>
    <w:rsid w:val="006A7E14"/>
    <w:rsid w:val="006B25EA"/>
    <w:rsid w:val="006C1CC1"/>
    <w:rsid w:val="006C3D5B"/>
    <w:rsid w:val="006C447B"/>
    <w:rsid w:val="006D08D5"/>
    <w:rsid w:val="006D257A"/>
    <w:rsid w:val="006D3260"/>
    <w:rsid w:val="006D3CAD"/>
    <w:rsid w:val="006D5263"/>
    <w:rsid w:val="006D741D"/>
    <w:rsid w:val="006E0434"/>
    <w:rsid w:val="006E5248"/>
    <w:rsid w:val="006E741E"/>
    <w:rsid w:val="006F10E2"/>
    <w:rsid w:val="006F1F87"/>
    <w:rsid w:val="006F22C9"/>
    <w:rsid w:val="006F4FE2"/>
    <w:rsid w:val="006F6F19"/>
    <w:rsid w:val="00704305"/>
    <w:rsid w:val="00704996"/>
    <w:rsid w:val="00710D24"/>
    <w:rsid w:val="00710E84"/>
    <w:rsid w:val="007121D6"/>
    <w:rsid w:val="00715471"/>
    <w:rsid w:val="00715D70"/>
    <w:rsid w:val="00717B2C"/>
    <w:rsid w:val="00717F45"/>
    <w:rsid w:val="00721111"/>
    <w:rsid w:val="00725229"/>
    <w:rsid w:val="007330AC"/>
    <w:rsid w:val="00733DF6"/>
    <w:rsid w:val="00733EB3"/>
    <w:rsid w:val="00734B5B"/>
    <w:rsid w:val="00736603"/>
    <w:rsid w:val="00740189"/>
    <w:rsid w:val="00740834"/>
    <w:rsid w:val="00740CB3"/>
    <w:rsid w:val="007417DC"/>
    <w:rsid w:val="0074239C"/>
    <w:rsid w:val="00742443"/>
    <w:rsid w:val="00742A11"/>
    <w:rsid w:val="00743BBD"/>
    <w:rsid w:val="00744012"/>
    <w:rsid w:val="007456F0"/>
    <w:rsid w:val="007476F4"/>
    <w:rsid w:val="007505E3"/>
    <w:rsid w:val="00761AAF"/>
    <w:rsid w:val="00762518"/>
    <w:rsid w:val="00764557"/>
    <w:rsid w:val="00765858"/>
    <w:rsid w:val="0077395D"/>
    <w:rsid w:val="007772C4"/>
    <w:rsid w:val="007816F4"/>
    <w:rsid w:val="00782190"/>
    <w:rsid w:val="007969C9"/>
    <w:rsid w:val="007A1113"/>
    <w:rsid w:val="007A179A"/>
    <w:rsid w:val="007A35DB"/>
    <w:rsid w:val="007A3726"/>
    <w:rsid w:val="007A42EB"/>
    <w:rsid w:val="007A49A1"/>
    <w:rsid w:val="007A6A6D"/>
    <w:rsid w:val="007A6AFF"/>
    <w:rsid w:val="007B746E"/>
    <w:rsid w:val="007C05F9"/>
    <w:rsid w:val="007C0E58"/>
    <w:rsid w:val="007C2F65"/>
    <w:rsid w:val="007C3EDF"/>
    <w:rsid w:val="007C4E25"/>
    <w:rsid w:val="007C7808"/>
    <w:rsid w:val="007C7CE3"/>
    <w:rsid w:val="007D0524"/>
    <w:rsid w:val="007D1B47"/>
    <w:rsid w:val="007D2DC1"/>
    <w:rsid w:val="007D2F87"/>
    <w:rsid w:val="007D4C48"/>
    <w:rsid w:val="007E22F2"/>
    <w:rsid w:val="007E65C3"/>
    <w:rsid w:val="007F2221"/>
    <w:rsid w:val="007F355B"/>
    <w:rsid w:val="00803C61"/>
    <w:rsid w:val="00806621"/>
    <w:rsid w:val="008127FB"/>
    <w:rsid w:val="008159E7"/>
    <w:rsid w:val="00820D26"/>
    <w:rsid w:val="0082482C"/>
    <w:rsid w:val="00824947"/>
    <w:rsid w:val="00836027"/>
    <w:rsid w:val="00836509"/>
    <w:rsid w:val="00836A2D"/>
    <w:rsid w:val="00837B32"/>
    <w:rsid w:val="00841CD3"/>
    <w:rsid w:val="00842644"/>
    <w:rsid w:val="00843690"/>
    <w:rsid w:val="00852D82"/>
    <w:rsid w:val="0085346C"/>
    <w:rsid w:val="0085649E"/>
    <w:rsid w:val="008604AB"/>
    <w:rsid w:val="0086595C"/>
    <w:rsid w:val="00871478"/>
    <w:rsid w:val="00871837"/>
    <w:rsid w:val="00873BA2"/>
    <w:rsid w:val="00873C20"/>
    <w:rsid w:val="00873DEF"/>
    <w:rsid w:val="008830F9"/>
    <w:rsid w:val="00883D97"/>
    <w:rsid w:val="0089023E"/>
    <w:rsid w:val="00892766"/>
    <w:rsid w:val="00892C1D"/>
    <w:rsid w:val="008937B6"/>
    <w:rsid w:val="00895CD8"/>
    <w:rsid w:val="008A1556"/>
    <w:rsid w:val="008A4ABA"/>
    <w:rsid w:val="008A5AE2"/>
    <w:rsid w:val="008A6E3E"/>
    <w:rsid w:val="008A7D4B"/>
    <w:rsid w:val="008B3183"/>
    <w:rsid w:val="008B31F7"/>
    <w:rsid w:val="008B4C0F"/>
    <w:rsid w:val="008B66AF"/>
    <w:rsid w:val="008B7C9F"/>
    <w:rsid w:val="008C06C2"/>
    <w:rsid w:val="008C3567"/>
    <w:rsid w:val="008D5E5B"/>
    <w:rsid w:val="008E16B2"/>
    <w:rsid w:val="008E1ED8"/>
    <w:rsid w:val="008E352D"/>
    <w:rsid w:val="008E5939"/>
    <w:rsid w:val="008E62CC"/>
    <w:rsid w:val="008E7E83"/>
    <w:rsid w:val="008F09C0"/>
    <w:rsid w:val="008F09F0"/>
    <w:rsid w:val="008F28CC"/>
    <w:rsid w:val="008F3642"/>
    <w:rsid w:val="008F7206"/>
    <w:rsid w:val="008F7A8F"/>
    <w:rsid w:val="009035AA"/>
    <w:rsid w:val="009049E4"/>
    <w:rsid w:val="00905BA3"/>
    <w:rsid w:val="00905D32"/>
    <w:rsid w:val="00905F25"/>
    <w:rsid w:val="00911BE1"/>
    <w:rsid w:val="00912C2D"/>
    <w:rsid w:val="009136C3"/>
    <w:rsid w:val="0092279F"/>
    <w:rsid w:val="00923BF1"/>
    <w:rsid w:val="00925DA8"/>
    <w:rsid w:val="00927B45"/>
    <w:rsid w:val="009301CA"/>
    <w:rsid w:val="009311F9"/>
    <w:rsid w:val="00935B95"/>
    <w:rsid w:val="00935DE1"/>
    <w:rsid w:val="00935E9A"/>
    <w:rsid w:val="00936944"/>
    <w:rsid w:val="00937BEA"/>
    <w:rsid w:val="009438DB"/>
    <w:rsid w:val="00947CD7"/>
    <w:rsid w:val="009513EC"/>
    <w:rsid w:val="00952951"/>
    <w:rsid w:val="00952BB6"/>
    <w:rsid w:val="009538D8"/>
    <w:rsid w:val="00954951"/>
    <w:rsid w:val="00954C36"/>
    <w:rsid w:val="00955170"/>
    <w:rsid w:val="00960951"/>
    <w:rsid w:val="009613A8"/>
    <w:rsid w:val="009659AB"/>
    <w:rsid w:val="00966773"/>
    <w:rsid w:val="00971D3E"/>
    <w:rsid w:val="00971E61"/>
    <w:rsid w:val="0097241C"/>
    <w:rsid w:val="00975E83"/>
    <w:rsid w:val="00975FD9"/>
    <w:rsid w:val="00980505"/>
    <w:rsid w:val="00981763"/>
    <w:rsid w:val="00984B0E"/>
    <w:rsid w:val="00986784"/>
    <w:rsid w:val="009901B6"/>
    <w:rsid w:val="0099313C"/>
    <w:rsid w:val="009A2251"/>
    <w:rsid w:val="009A28D7"/>
    <w:rsid w:val="009A4271"/>
    <w:rsid w:val="009A4EB8"/>
    <w:rsid w:val="009B0E21"/>
    <w:rsid w:val="009B19D5"/>
    <w:rsid w:val="009B561B"/>
    <w:rsid w:val="009B5EB8"/>
    <w:rsid w:val="009C168B"/>
    <w:rsid w:val="009C4EC5"/>
    <w:rsid w:val="009C6169"/>
    <w:rsid w:val="009D1326"/>
    <w:rsid w:val="009D3F0F"/>
    <w:rsid w:val="009D48FA"/>
    <w:rsid w:val="009E0027"/>
    <w:rsid w:val="009E0C18"/>
    <w:rsid w:val="009E0E68"/>
    <w:rsid w:val="009E0F01"/>
    <w:rsid w:val="009E2514"/>
    <w:rsid w:val="009E50A1"/>
    <w:rsid w:val="009E5B90"/>
    <w:rsid w:val="009F0DC0"/>
    <w:rsid w:val="009F24AE"/>
    <w:rsid w:val="009F375D"/>
    <w:rsid w:val="00A06927"/>
    <w:rsid w:val="00A1387C"/>
    <w:rsid w:val="00A1518F"/>
    <w:rsid w:val="00A222BE"/>
    <w:rsid w:val="00A2390D"/>
    <w:rsid w:val="00A26744"/>
    <w:rsid w:val="00A26C7C"/>
    <w:rsid w:val="00A26CA7"/>
    <w:rsid w:val="00A36DC2"/>
    <w:rsid w:val="00A3728D"/>
    <w:rsid w:val="00A43483"/>
    <w:rsid w:val="00A44D86"/>
    <w:rsid w:val="00A45529"/>
    <w:rsid w:val="00A46718"/>
    <w:rsid w:val="00A526DE"/>
    <w:rsid w:val="00A53ACC"/>
    <w:rsid w:val="00A606BC"/>
    <w:rsid w:val="00A6428B"/>
    <w:rsid w:val="00A658F3"/>
    <w:rsid w:val="00A66F88"/>
    <w:rsid w:val="00A670AE"/>
    <w:rsid w:val="00A71A6C"/>
    <w:rsid w:val="00A71AE9"/>
    <w:rsid w:val="00A7385D"/>
    <w:rsid w:val="00A74253"/>
    <w:rsid w:val="00A7490E"/>
    <w:rsid w:val="00A749DE"/>
    <w:rsid w:val="00A751EA"/>
    <w:rsid w:val="00A76CB9"/>
    <w:rsid w:val="00A81524"/>
    <w:rsid w:val="00A83D4B"/>
    <w:rsid w:val="00A93E4F"/>
    <w:rsid w:val="00AA1D41"/>
    <w:rsid w:val="00AA2E9D"/>
    <w:rsid w:val="00AA381C"/>
    <w:rsid w:val="00AB56B7"/>
    <w:rsid w:val="00AB7843"/>
    <w:rsid w:val="00AD0195"/>
    <w:rsid w:val="00AD098A"/>
    <w:rsid w:val="00AD0E91"/>
    <w:rsid w:val="00AD3473"/>
    <w:rsid w:val="00AD384D"/>
    <w:rsid w:val="00AD3868"/>
    <w:rsid w:val="00AD6CC4"/>
    <w:rsid w:val="00AE1A17"/>
    <w:rsid w:val="00AE2ACA"/>
    <w:rsid w:val="00AE6069"/>
    <w:rsid w:val="00AE6C1D"/>
    <w:rsid w:val="00AE6C33"/>
    <w:rsid w:val="00AF0520"/>
    <w:rsid w:val="00AF229D"/>
    <w:rsid w:val="00AF3DAF"/>
    <w:rsid w:val="00AF6D70"/>
    <w:rsid w:val="00B0199B"/>
    <w:rsid w:val="00B02FF6"/>
    <w:rsid w:val="00B04596"/>
    <w:rsid w:val="00B04A9E"/>
    <w:rsid w:val="00B0590E"/>
    <w:rsid w:val="00B177C6"/>
    <w:rsid w:val="00B2213F"/>
    <w:rsid w:val="00B23AAD"/>
    <w:rsid w:val="00B30D67"/>
    <w:rsid w:val="00B324E9"/>
    <w:rsid w:val="00B35ECC"/>
    <w:rsid w:val="00B40102"/>
    <w:rsid w:val="00B44AEB"/>
    <w:rsid w:val="00B45FA6"/>
    <w:rsid w:val="00B4602A"/>
    <w:rsid w:val="00B46282"/>
    <w:rsid w:val="00B46F8E"/>
    <w:rsid w:val="00B527AC"/>
    <w:rsid w:val="00B64F43"/>
    <w:rsid w:val="00B64F6E"/>
    <w:rsid w:val="00B70B24"/>
    <w:rsid w:val="00B71745"/>
    <w:rsid w:val="00B72903"/>
    <w:rsid w:val="00B73224"/>
    <w:rsid w:val="00B77946"/>
    <w:rsid w:val="00B80923"/>
    <w:rsid w:val="00BA348E"/>
    <w:rsid w:val="00BA53AD"/>
    <w:rsid w:val="00BB27BA"/>
    <w:rsid w:val="00BB3A0D"/>
    <w:rsid w:val="00BB3C54"/>
    <w:rsid w:val="00BC2F15"/>
    <w:rsid w:val="00BC3834"/>
    <w:rsid w:val="00BC6547"/>
    <w:rsid w:val="00BD0644"/>
    <w:rsid w:val="00BD3280"/>
    <w:rsid w:val="00BD4709"/>
    <w:rsid w:val="00BD5CE7"/>
    <w:rsid w:val="00BD6B41"/>
    <w:rsid w:val="00BE065A"/>
    <w:rsid w:val="00BE28E4"/>
    <w:rsid w:val="00BE2B61"/>
    <w:rsid w:val="00BE531B"/>
    <w:rsid w:val="00BE74E0"/>
    <w:rsid w:val="00BE7C0D"/>
    <w:rsid w:val="00C03CD3"/>
    <w:rsid w:val="00C05052"/>
    <w:rsid w:val="00C054DC"/>
    <w:rsid w:val="00C05F2C"/>
    <w:rsid w:val="00C10890"/>
    <w:rsid w:val="00C17B73"/>
    <w:rsid w:val="00C22094"/>
    <w:rsid w:val="00C22D70"/>
    <w:rsid w:val="00C25E02"/>
    <w:rsid w:val="00C26243"/>
    <w:rsid w:val="00C30A7B"/>
    <w:rsid w:val="00C31D1D"/>
    <w:rsid w:val="00C33576"/>
    <w:rsid w:val="00C34B9C"/>
    <w:rsid w:val="00C414CA"/>
    <w:rsid w:val="00C43EA2"/>
    <w:rsid w:val="00C546D8"/>
    <w:rsid w:val="00C60141"/>
    <w:rsid w:val="00C601F4"/>
    <w:rsid w:val="00C620A6"/>
    <w:rsid w:val="00C675E1"/>
    <w:rsid w:val="00C802F7"/>
    <w:rsid w:val="00C87057"/>
    <w:rsid w:val="00C91156"/>
    <w:rsid w:val="00C964C6"/>
    <w:rsid w:val="00C978BB"/>
    <w:rsid w:val="00CA247C"/>
    <w:rsid w:val="00CA6069"/>
    <w:rsid w:val="00CB1282"/>
    <w:rsid w:val="00CB4A82"/>
    <w:rsid w:val="00CC00DD"/>
    <w:rsid w:val="00CC0740"/>
    <w:rsid w:val="00CC11B0"/>
    <w:rsid w:val="00CC23DD"/>
    <w:rsid w:val="00CC5388"/>
    <w:rsid w:val="00CC7CFF"/>
    <w:rsid w:val="00CD1054"/>
    <w:rsid w:val="00CD1DBC"/>
    <w:rsid w:val="00CD306C"/>
    <w:rsid w:val="00CD751B"/>
    <w:rsid w:val="00CE33DF"/>
    <w:rsid w:val="00CE37BC"/>
    <w:rsid w:val="00CE4A3E"/>
    <w:rsid w:val="00CE5B9C"/>
    <w:rsid w:val="00CF6D2D"/>
    <w:rsid w:val="00D009F2"/>
    <w:rsid w:val="00D017EA"/>
    <w:rsid w:val="00D02711"/>
    <w:rsid w:val="00D03E6F"/>
    <w:rsid w:val="00D04D89"/>
    <w:rsid w:val="00D05781"/>
    <w:rsid w:val="00D12E20"/>
    <w:rsid w:val="00D139C4"/>
    <w:rsid w:val="00D16166"/>
    <w:rsid w:val="00D1762B"/>
    <w:rsid w:val="00D20012"/>
    <w:rsid w:val="00D2090E"/>
    <w:rsid w:val="00D3010F"/>
    <w:rsid w:val="00D3043A"/>
    <w:rsid w:val="00D3089D"/>
    <w:rsid w:val="00D31723"/>
    <w:rsid w:val="00D526E8"/>
    <w:rsid w:val="00D550D5"/>
    <w:rsid w:val="00D578F0"/>
    <w:rsid w:val="00D616E8"/>
    <w:rsid w:val="00D62B4E"/>
    <w:rsid w:val="00D71A12"/>
    <w:rsid w:val="00D72E2C"/>
    <w:rsid w:val="00D72E6E"/>
    <w:rsid w:val="00D75968"/>
    <w:rsid w:val="00D827D3"/>
    <w:rsid w:val="00D8397E"/>
    <w:rsid w:val="00D84140"/>
    <w:rsid w:val="00D84BBE"/>
    <w:rsid w:val="00D8606E"/>
    <w:rsid w:val="00D9719F"/>
    <w:rsid w:val="00DA1B51"/>
    <w:rsid w:val="00DA287D"/>
    <w:rsid w:val="00DA5925"/>
    <w:rsid w:val="00DA6673"/>
    <w:rsid w:val="00DA67F1"/>
    <w:rsid w:val="00DB3D1C"/>
    <w:rsid w:val="00DB4371"/>
    <w:rsid w:val="00DC0638"/>
    <w:rsid w:val="00DC1A20"/>
    <w:rsid w:val="00DC1D94"/>
    <w:rsid w:val="00DC722D"/>
    <w:rsid w:val="00DC7D6A"/>
    <w:rsid w:val="00DD089D"/>
    <w:rsid w:val="00DD33CF"/>
    <w:rsid w:val="00DD347E"/>
    <w:rsid w:val="00DE4B5A"/>
    <w:rsid w:val="00DF361A"/>
    <w:rsid w:val="00DF58DC"/>
    <w:rsid w:val="00DF5D99"/>
    <w:rsid w:val="00E02477"/>
    <w:rsid w:val="00E02C0B"/>
    <w:rsid w:val="00E0513B"/>
    <w:rsid w:val="00E10571"/>
    <w:rsid w:val="00E11536"/>
    <w:rsid w:val="00E1550C"/>
    <w:rsid w:val="00E23006"/>
    <w:rsid w:val="00E241FD"/>
    <w:rsid w:val="00E26296"/>
    <w:rsid w:val="00E30DB2"/>
    <w:rsid w:val="00E3159C"/>
    <w:rsid w:val="00E3315A"/>
    <w:rsid w:val="00E40E44"/>
    <w:rsid w:val="00E42744"/>
    <w:rsid w:val="00E50AF3"/>
    <w:rsid w:val="00E50E20"/>
    <w:rsid w:val="00E51041"/>
    <w:rsid w:val="00E52971"/>
    <w:rsid w:val="00E56551"/>
    <w:rsid w:val="00E56C5B"/>
    <w:rsid w:val="00E56DC0"/>
    <w:rsid w:val="00E618A7"/>
    <w:rsid w:val="00E618B7"/>
    <w:rsid w:val="00E618DF"/>
    <w:rsid w:val="00E6417A"/>
    <w:rsid w:val="00E663F8"/>
    <w:rsid w:val="00E717F8"/>
    <w:rsid w:val="00E71EED"/>
    <w:rsid w:val="00E81701"/>
    <w:rsid w:val="00E84E60"/>
    <w:rsid w:val="00E8674D"/>
    <w:rsid w:val="00E90686"/>
    <w:rsid w:val="00E90737"/>
    <w:rsid w:val="00E90966"/>
    <w:rsid w:val="00E91C0D"/>
    <w:rsid w:val="00E9331F"/>
    <w:rsid w:val="00E94D81"/>
    <w:rsid w:val="00E9576D"/>
    <w:rsid w:val="00EA5121"/>
    <w:rsid w:val="00EB09FF"/>
    <w:rsid w:val="00EB746A"/>
    <w:rsid w:val="00EC10AF"/>
    <w:rsid w:val="00EC5263"/>
    <w:rsid w:val="00EC5317"/>
    <w:rsid w:val="00EC6EAC"/>
    <w:rsid w:val="00ED3DD6"/>
    <w:rsid w:val="00ED4C71"/>
    <w:rsid w:val="00ED78EB"/>
    <w:rsid w:val="00EE06F7"/>
    <w:rsid w:val="00EE193E"/>
    <w:rsid w:val="00EE1D7C"/>
    <w:rsid w:val="00EE28B3"/>
    <w:rsid w:val="00EE34F5"/>
    <w:rsid w:val="00EE4144"/>
    <w:rsid w:val="00EF2904"/>
    <w:rsid w:val="00EF7BC1"/>
    <w:rsid w:val="00F01782"/>
    <w:rsid w:val="00F0178C"/>
    <w:rsid w:val="00F032E4"/>
    <w:rsid w:val="00F0519B"/>
    <w:rsid w:val="00F138F8"/>
    <w:rsid w:val="00F20FF9"/>
    <w:rsid w:val="00F225F4"/>
    <w:rsid w:val="00F22DB4"/>
    <w:rsid w:val="00F2629E"/>
    <w:rsid w:val="00F35820"/>
    <w:rsid w:val="00F41378"/>
    <w:rsid w:val="00F41E85"/>
    <w:rsid w:val="00F52C79"/>
    <w:rsid w:val="00F60D6C"/>
    <w:rsid w:val="00F629A3"/>
    <w:rsid w:val="00F63138"/>
    <w:rsid w:val="00F637CD"/>
    <w:rsid w:val="00F6458C"/>
    <w:rsid w:val="00F661C0"/>
    <w:rsid w:val="00F735A0"/>
    <w:rsid w:val="00F80335"/>
    <w:rsid w:val="00F82A80"/>
    <w:rsid w:val="00F90B90"/>
    <w:rsid w:val="00F94EB1"/>
    <w:rsid w:val="00F95B0B"/>
    <w:rsid w:val="00F960D5"/>
    <w:rsid w:val="00FA2178"/>
    <w:rsid w:val="00FA21C4"/>
    <w:rsid w:val="00FA29F1"/>
    <w:rsid w:val="00FB061B"/>
    <w:rsid w:val="00FB211E"/>
    <w:rsid w:val="00FB7187"/>
    <w:rsid w:val="00FC2B66"/>
    <w:rsid w:val="00FC36D5"/>
    <w:rsid w:val="00FC4209"/>
    <w:rsid w:val="00FC6C5F"/>
    <w:rsid w:val="00FC6F5E"/>
    <w:rsid w:val="00FD0696"/>
    <w:rsid w:val="00FD0BE7"/>
    <w:rsid w:val="00FD2155"/>
    <w:rsid w:val="00FD294F"/>
    <w:rsid w:val="00FD3DE0"/>
    <w:rsid w:val="00FE108A"/>
    <w:rsid w:val="00FE140D"/>
    <w:rsid w:val="00FE27DB"/>
    <w:rsid w:val="00FE462B"/>
    <w:rsid w:val="00FF0C74"/>
    <w:rsid w:val="00FF4D9B"/>
    <w:rsid w:val="00FF4DF3"/>
    <w:rsid w:val="00FF658F"/>
    <w:rsid w:val="39B1E371"/>
    <w:rsid w:val="6DDA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77DE"/>
  <w15:chartTrackingRefBased/>
  <w15:docId w15:val="{6B57B072-1594-4F51-A4FF-DD3EB264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B3"/>
  </w:style>
  <w:style w:type="paragraph" w:styleId="Heading2">
    <w:name w:val="heading 2"/>
    <w:basedOn w:val="Normal"/>
    <w:next w:val="Normal"/>
    <w:link w:val="Heading2Char"/>
    <w:uiPriority w:val="9"/>
    <w:unhideWhenUsed/>
    <w:qFormat/>
    <w:rsid w:val="002842AC"/>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link w:val="Heading3Char"/>
    <w:uiPriority w:val="9"/>
    <w:unhideWhenUsed/>
    <w:qFormat/>
    <w:rsid w:val="009E5B90"/>
    <w:pPr>
      <w:keepNext/>
      <w:keepLines/>
      <w:spacing w:before="40" w:after="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next w:val="Normal"/>
    <w:link w:val="Heading4Char"/>
    <w:uiPriority w:val="9"/>
    <w:unhideWhenUsed/>
    <w:qFormat/>
    <w:rsid w:val="00EE1D7C"/>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B3"/>
    <w:pPr>
      <w:ind w:left="720"/>
      <w:contextualSpacing/>
    </w:pPr>
  </w:style>
  <w:style w:type="paragraph" w:styleId="Title">
    <w:name w:val="Title"/>
    <w:basedOn w:val="Normal"/>
    <w:next w:val="Normal"/>
    <w:link w:val="TitleChar"/>
    <w:uiPriority w:val="1"/>
    <w:qFormat/>
    <w:rsid w:val="009B5E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B5EB8"/>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2"/>
    <w:qFormat/>
    <w:rsid w:val="009B5EB8"/>
    <w:rPr>
      <w:caps/>
      <w:smallCaps w:val="0"/>
      <w:color w:val="9F2936" w:themeColor="accent2"/>
    </w:rPr>
  </w:style>
  <w:style w:type="character" w:customStyle="1" w:styleId="Heading2Char">
    <w:name w:val="Heading 2 Char"/>
    <w:basedOn w:val="DefaultParagraphFont"/>
    <w:link w:val="Heading2"/>
    <w:uiPriority w:val="9"/>
    <w:rsid w:val="002842AC"/>
    <w:rPr>
      <w:rFonts w:asciiTheme="majorHAnsi" w:eastAsiaTheme="majorEastAsia" w:hAnsiTheme="majorHAnsi" w:cstheme="majorBidi"/>
      <w:color w:val="B35E06" w:themeColor="accent1" w:themeShade="BF"/>
      <w:sz w:val="26"/>
      <w:szCs w:val="26"/>
    </w:rPr>
  </w:style>
  <w:style w:type="character" w:customStyle="1" w:styleId="Heading3Char">
    <w:name w:val="Heading 3 Char"/>
    <w:basedOn w:val="DefaultParagraphFont"/>
    <w:link w:val="Heading3"/>
    <w:uiPriority w:val="9"/>
    <w:rsid w:val="009E5B90"/>
    <w:rPr>
      <w:rFonts w:asciiTheme="majorHAnsi" w:eastAsiaTheme="majorEastAsia" w:hAnsiTheme="majorHAnsi" w:cstheme="majorBidi"/>
      <w:color w:val="773F04" w:themeColor="accent1" w:themeShade="7F"/>
      <w:sz w:val="24"/>
      <w:szCs w:val="24"/>
    </w:rPr>
  </w:style>
  <w:style w:type="numbering" w:customStyle="1" w:styleId="Style1">
    <w:name w:val="Style1"/>
    <w:uiPriority w:val="99"/>
    <w:rsid w:val="007C05F9"/>
    <w:pPr>
      <w:numPr>
        <w:numId w:val="4"/>
      </w:numPr>
    </w:pPr>
  </w:style>
  <w:style w:type="character" w:styleId="CommentReference">
    <w:name w:val="annotation reference"/>
    <w:basedOn w:val="DefaultParagraphFont"/>
    <w:uiPriority w:val="99"/>
    <w:semiHidden/>
    <w:unhideWhenUsed/>
    <w:rsid w:val="00C26243"/>
    <w:rPr>
      <w:sz w:val="16"/>
      <w:szCs w:val="16"/>
    </w:rPr>
  </w:style>
  <w:style w:type="paragraph" w:styleId="CommentText">
    <w:name w:val="annotation text"/>
    <w:basedOn w:val="Normal"/>
    <w:link w:val="CommentTextChar"/>
    <w:uiPriority w:val="99"/>
    <w:unhideWhenUsed/>
    <w:rsid w:val="00C26243"/>
    <w:pPr>
      <w:spacing w:line="240" w:lineRule="auto"/>
    </w:pPr>
    <w:rPr>
      <w:sz w:val="20"/>
      <w:szCs w:val="20"/>
    </w:rPr>
  </w:style>
  <w:style w:type="character" w:customStyle="1" w:styleId="CommentTextChar">
    <w:name w:val="Comment Text Char"/>
    <w:basedOn w:val="DefaultParagraphFont"/>
    <w:link w:val="CommentText"/>
    <w:uiPriority w:val="99"/>
    <w:rsid w:val="00C26243"/>
    <w:rPr>
      <w:sz w:val="20"/>
      <w:szCs w:val="20"/>
    </w:rPr>
  </w:style>
  <w:style w:type="paragraph" w:styleId="CommentSubject">
    <w:name w:val="annotation subject"/>
    <w:basedOn w:val="CommentText"/>
    <w:next w:val="CommentText"/>
    <w:link w:val="CommentSubjectChar"/>
    <w:uiPriority w:val="99"/>
    <w:semiHidden/>
    <w:unhideWhenUsed/>
    <w:rsid w:val="00C26243"/>
    <w:rPr>
      <w:b/>
      <w:bCs/>
    </w:rPr>
  </w:style>
  <w:style w:type="character" w:customStyle="1" w:styleId="CommentSubjectChar">
    <w:name w:val="Comment Subject Char"/>
    <w:basedOn w:val="CommentTextChar"/>
    <w:link w:val="CommentSubject"/>
    <w:uiPriority w:val="99"/>
    <w:semiHidden/>
    <w:rsid w:val="00C26243"/>
    <w:rPr>
      <w:b/>
      <w:bCs/>
      <w:sz w:val="20"/>
      <w:szCs w:val="20"/>
    </w:rPr>
  </w:style>
  <w:style w:type="paragraph" w:customStyle="1" w:styleId="paragraph">
    <w:name w:val="paragraph"/>
    <w:basedOn w:val="Normal"/>
    <w:rsid w:val="00E05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513B"/>
  </w:style>
  <w:style w:type="character" w:customStyle="1" w:styleId="eop">
    <w:name w:val="eop"/>
    <w:basedOn w:val="DefaultParagraphFont"/>
    <w:rsid w:val="00E0513B"/>
  </w:style>
  <w:style w:type="character" w:customStyle="1" w:styleId="Heading4Char">
    <w:name w:val="Heading 4 Char"/>
    <w:basedOn w:val="DefaultParagraphFont"/>
    <w:link w:val="Heading4"/>
    <w:uiPriority w:val="9"/>
    <w:rsid w:val="00EE1D7C"/>
    <w:rPr>
      <w:rFonts w:asciiTheme="majorHAnsi" w:eastAsiaTheme="majorEastAsia" w:hAnsiTheme="majorHAnsi" w:cstheme="majorBidi"/>
      <w:i/>
      <w:iCs/>
      <w:color w:val="B35E06" w:themeColor="accent1" w:themeShade="BF"/>
    </w:rPr>
  </w:style>
  <w:style w:type="character" w:styleId="Hyperlink">
    <w:name w:val="Hyperlink"/>
    <w:basedOn w:val="DefaultParagraphFont"/>
    <w:uiPriority w:val="99"/>
    <w:unhideWhenUsed/>
    <w:rsid w:val="00AF6D70"/>
    <w:rPr>
      <w:color w:val="6B9F25" w:themeColor="hyperlink"/>
      <w:u w:val="single"/>
    </w:rPr>
  </w:style>
  <w:style w:type="character" w:styleId="UnresolvedMention">
    <w:name w:val="Unresolved Mention"/>
    <w:basedOn w:val="DefaultParagraphFont"/>
    <w:uiPriority w:val="99"/>
    <w:semiHidden/>
    <w:unhideWhenUsed/>
    <w:rsid w:val="001D03BA"/>
    <w:rPr>
      <w:color w:val="605E5C"/>
      <w:shd w:val="clear" w:color="auto" w:fill="E1DFDD"/>
    </w:rPr>
  </w:style>
  <w:style w:type="paragraph" w:styleId="Header">
    <w:name w:val="header"/>
    <w:basedOn w:val="Normal"/>
    <w:link w:val="HeaderChar"/>
    <w:uiPriority w:val="99"/>
    <w:unhideWhenUsed/>
    <w:rsid w:val="0025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8D"/>
  </w:style>
  <w:style w:type="paragraph" w:styleId="Footer">
    <w:name w:val="footer"/>
    <w:basedOn w:val="Normal"/>
    <w:link w:val="FooterChar"/>
    <w:uiPriority w:val="99"/>
    <w:unhideWhenUsed/>
    <w:rsid w:val="0025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C8D"/>
  </w:style>
  <w:style w:type="paragraph" w:styleId="Revision">
    <w:name w:val="Revision"/>
    <w:hidden/>
    <w:uiPriority w:val="99"/>
    <w:semiHidden/>
    <w:rsid w:val="002A75C9"/>
    <w:pPr>
      <w:spacing w:after="0" w:line="240" w:lineRule="auto"/>
    </w:pPr>
  </w:style>
  <w:style w:type="paragraph" w:customStyle="1" w:styleId="BasicParagraph">
    <w:name w:val="[Basic Paragraph]"/>
    <w:basedOn w:val="Normal"/>
    <w:uiPriority w:val="99"/>
    <w:rsid w:val="00AE6069"/>
    <w:pPr>
      <w:autoSpaceDE w:val="0"/>
      <w:autoSpaceDN w:val="0"/>
      <w:adjustRightInd w:val="0"/>
      <w:spacing w:after="0" w:line="288" w:lineRule="auto"/>
      <w:textAlignment w:val="center"/>
    </w:pPr>
    <w:rPr>
      <w:rFonts w:ascii="Myriad Pro" w:hAnsi="Myriad Pro" w:cs="Myriad Pro"/>
      <w:color w:val="000000"/>
      <w:sz w:val="24"/>
      <w:szCs w:val="24"/>
    </w:rPr>
  </w:style>
  <w:style w:type="character" w:styleId="FollowedHyperlink">
    <w:name w:val="FollowedHyperlink"/>
    <w:basedOn w:val="DefaultParagraphFont"/>
    <w:uiPriority w:val="99"/>
    <w:semiHidden/>
    <w:unhideWhenUsed/>
    <w:rsid w:val="0011147B"/>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4065">
      <w:bodyDiv w:val="1"/>
      <w:marLeft w:val="0"/>
      <w:marRight w:val="0"/>
      <w:marTop w:val="0"/>
      <w:marBottom w:val="0"/>
      <w:divBdr>
        <w:top w:val="none" w:sz="0" w:space="0" w:color="auto"/>
        <w:left w:val="none" w:sz="0" w:space="0" w:color="auto"/>
        <w:bottom w:val="none" w:sz="0" w:space="0" w:color="auto"/>
        <w:right w:val="none" w:sz="0" w:space="0" w:color="auto"/>
      </w:divBdr>
    </w:div>
    <w:div w:id="584917538">
      <w:bodyDiv w:val="1"/>
      <w:marLeft w:val="0"/>
      <w:marRight w:val="0"/>
      <w:marTop w:val="0"/>
      <w:marBottom w:val="0"/>
      <w:divBdr>
        <w:top w:val="none" w:sz="0" w:space="0" w:color="auto"/>
        <w:left w:val="none" w:sz="0" w:space="0" w:color="auto"/>
        <w:bottom w:val="none" w:sz="0" w:space="0" w:color="auto"/>
        <w:right w:val="none" w:sz="0" w:space="0" w:color="auto"/>
      </w:divBdr>
    </w:div>
    <w:div w:id="766654618">
      <w:bodyDiv w:val="1"/>
      <w:marLeft w:val="0"/>
      <w:marRight w:val="0"/>
      <w:marTop w:val="0"/>
      <w:marBottom w:val="0"/>
      <w:divBdr>
        <w:top w:val="none" w:sz="0" w:space="0" w:color="auto"/>
        <w:left w:val="none" w:sz="0" w:space="0" w:color="auto"/>
        <w:bottom w:val="none" w:sz="0" w:space="0" w:color="auto"/>
        <w:right w:val="none" w:sz="0" w:space="0" w:color="auto"/>
      </w:divBdr>
    </w:div>
    <w:div w:id="782307279">
      <w:bodyDiv w:val="1"/>
      <w:marLeft w:val="0"/>
      <w:marRight w:val="0"/>
      <w:marTop w:val="0"/>
      <w:marBottom w:val="0"/>
      <w:divBdr>
        <w:top w:val="none" w:sz="0" w:space="0" w:color="auto"/>
        <w:left w:val="none" w:sz="0" w:space="0" w:color="auto"/>
        <w:bottom w:val="none" w:sz="0" w:space="0" w:color="auto"/>
        <w:right w:val="none" w:sz="0" w:space="0" w:color="auto"/>
      </w:divBdr>
    </w:div>
    <w:div w:id="795560185">
      <w:bodyDiv w:val="1"/>
      <w:marLeft w:val="0"/>
      <w:marRight w:val="0"/>
      <w:marTop w:val="0"/>
      <w:marBottom w:val="0"/>
      <w:divBdr>
        <w:top w:val="none" w:sz="0" w:space="0" w:color="auto"/>
        <w:left w:val="none" w:sz="0" w:space="0" w:color="auto"/>
        <w:bottom w:val="none" w:sz="0" w:space="0" w:color="auto"/>
        <w:right w:val="none" w:sz="0" w:space="0" w:color="auto"/>
      </w:divBdr>
    </w:div>
    <w:div w:id="800000721">
      <w:bodyDiv w:val="1"/>
      <w:marLeft w:val="0"/>
      <w:marRight w:val="0"/>
      <w:marTop w:val="0"/>
      <w:marBottom w:val="0"/>
      <w:divBdr>
        <w:top w:val="none" w:sz="0" w:space="0" w:color="auto"/>
        <w:left w:val="none" w:sz="0" w:space="0" w:color="auto"/>
        <w:bottom w:val="none" w:sz="0" w:space="0" w:color="auto"/>
        <w:right w:val="none" w:sz="0" w:space="0" w:color="auto"/>
      </w:divBdr>
    </w:div>
    <w:div w:id="1012730338">
      <w:bodyDiv w:val="1"/>
      <w:marLeft w:val="0"/>
      <w:marRight w:val="0"/>
      <w:marTop w:val="0"/>
      <w:marBottom w:val="0"/>
      <w:divBdr>
        <w:top w:val="none" w:sz="0" w:space="0" w:color="auto"/>
        <w:left w:val="none" w:sz="0" w:space="0" w:color="auto"/>
        <w:bottom w:val="none" w:sz="0" w:space="0" w:color="auto"/>
        <w:right w:val="none" w:sz="0" w:space="0" w:color="auto"/>
      </w:divBdr>
    </w:div>
    <w:div w:id="1072460127">
      <w:bodyDiv w:val="1"/>
      <w:marLeft w:val="0"/>
      <w:marRight w:val="0"/>
      <w:marTop w:val="0"/>
      <w:marBottom w:val="0"/>
      <w:divBdr>
        <w:top w:val="none" w:sz="0" w:space="0" w:color="auto"/>
        <w:left w:val="none" w:sz="0" w:space="0" w:color="auto"/>
        <w:bottom w:val="none" w:sz="0" w:space="0" w:color="auto"/>
        <w:right w:val="none" w:sz="0" w:space="0" w:color="auto"/>
      </w:divBdr>
    </w:div>
    <w:div w:id="1123115706">
      <w:bodyDiv w:val="1"/>
      <w:marLeft w:val="0"/>
      <w:marRight w:val="0"/>
      <w:marTop w:val="0"/>
      <w:marBottom w:val="0"/>
      <w:divBdr>
        <w:top w:val="none" w:sz="0" w:space="0" w:color="auto"/>
        <w:left w:val="none" w:sz="0" w:space="0" w:color="auto"/>
        <w:bottom w:val="none" w:sz="0" w:space="0" w:color="auto"/>
        <w:right w:val="none" w:sz="0" w:space="0" w:color="auto"/>
      </w:divBdr>
    </w:div>
    <w:div w:id="1304888349">
      <w:bodyDiv w:val="1"/>
      <w:marLeft w:val="0"/>
      <w:marRight w:val="0"/>
      <w:marTop w:val="0"/>
      <w:marBottom w:val="0"/>
      <w:divBdr>
        <w:top w:val="none" w:sz="0" w:space="0" w:color="auto"/>
        <w:left w:val="none" w:sz="0" w:space="0" w:color="auto"/>
        <w:bottom w:val="none" w:sz="0" w:space="0" w:color="auto"/>
        <w:right w:val="none" w:sz="0" w:space="0" w:color="auto"/>
      </w:divBdr>
    </w:div>
    <w:div w:id="1305891873">
      <w:bodyDiv w:val="1"/>
      <w:marLeft w:val="0"/>
      <w:marRight w:val="0"/>
      <w:marTop w:val="0"/>
      <w:marBottom w:val="0"/>
      <w:divBdr>
        <w:top w:val="none" w:sz="0" w:space="0" w:color="auto"/>
        <w:left w:val="none" w:sz="0" w:space="0" w:color="auto"/>
        <w:bottom w:val="none" w:sz="0" w:space="0" w:color="auto"/>
        <w:right w:val="none" w:sz="0" w:space="0" w:color="auto"/>
      </w:divBdr>
    </w:div>
    <w:div w:id="1338771556">
      <w:bodyDiv w:val="1"/>
      <w:marLeft w:val="0"/>
      <w:marRight w:val="0"/>
      <w:marTop w:val="0"/>
      <w:marBottom w:val="0"/>
      <w:divBdr>
        <w:top w:val="none" w:sz="0" w:space="0" w:color="auto"/>
        <w:left w:val="none" w:sz="0" w:space="0" w:color="auto"/>
        <w:bottom w:val="none" w:sz="0" w:space="0" w:color="auto"/>
        <w:right w:val="none" w:sz="0" w:space="0" w:color="auto"/>
      </w:divBdr>
    </w:div>
    <w:div w:id="1385987302">
      <w:bodyDiv w:val="1"/>
      <w:marLeft w:val="0"/>
      <w:marRight w:val="0"/>
      <w:marTop w:val="0"/>
      <w:marBottom w:val="0"/>
      <w:divBdr>
        <w:top w:val="none" w:sz="0" w:space="0" w:color="auto"/>
        <w:left w:val="none" w:sz="0" w:space="0" w:color="auto"/>
        <w:bottom w:val="none" w:sz="0" w:space="0" w:color="auto"/>
        <w:right w:val="none" w:sz="0" w:space="0" w:color="auto"/>
      </w:divBdr>
    </w:div>
    <w:div w:id="1448351574">
      <w:bodyDiv w:val="1"/>
      <w:marLeft w:val="0"/>
      <w:marRight w:val="0"/>
      <w:marTop w:val="0"/>
      <w:marBottom w:val="0"/>
      <w:divBdr>
        <w:top w:val="none" w:sz="0" w:space="0" w:color="auto"/>
        <w:left w:val="none" w:sz="0" w:space="0" w:color="auto"/>
        <w:bottom w:val="none" w:sz="0" w:space="0" w:color="auto"/>
        <w:right w:val="none" w:sz="0" w:space="0" w:color="auto"/>
      </w:divBdr>
    </w:div>
    <w:div w:id="1494836899">
      <w:bodyDiv w:val="1"/>
      <w:marLeft w:val="0"/>
      <w:marRight w:val="0"/>
      <w:marTop w:val="0"/>
      <w:marBottom w:val="0"/>
      <w:divBdr>
        <w:top w:val="none" w:sz="0" w:space="0" w:color="auto"/>
        <w:left w:val="none" w:sz="0" w:space="0" w:color="auto"/>
        <w:bottom w:val="none" w:sz="0" w:space="0" w:color="auto"/>
        <w:right w:val="none" w:sz="0" w:space="0" w:color="auto"/>
      </w:divBdr>
      <w:divsChild>
        <w:div w:id="454565489">
          <w:marLeft w:val="0"/>
          <w:marRight w:val="0"/>
          <w:marTop w:val="0"/>
          <w:marBottom w:val="0"/>
          <w:divBdr>
            <w:top w:val="none" w:sz="0" w:space="0" w:color="auto"/>
            <w:left w:val="none" w:sz="0" w:space="0" w:color="auto"/>
            <w:bottom w:val="none" w:sz="0" w:space="0" w:color="auto"/>
            <w:right w:val="none" w:sz="0" w:space="0" w:color="auto"/>
          </w:divBdr>
          <w:divsChild>
            <w:div w:id="1134641958">
              <w:marLeft w:val="0"/>
              <w:marRight w:val="0"/>
              <w:marTop w:val="0"/>
              <w:marBottom w:val="0"/>
              <w:divBdr>
                <w:top w:val="none" w:sz="0" w:space="0" w:color="auto"/>
                <w:left w:val="none" w:sz="0" w:space="0" w:color="auto"/>
                <w:bottom w:val="none" w:sz="0" w:space="0" w:color="auto"/>
                <w:right w:val="none" w:sz="0" w:space="0" w:color="auto"/>
              </w:divBdr>
              <w:divsChild>
                <w:div w:id="3133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36020">
      <w:bodyDiv w:val="1"/>
      <w:marLeft w:val="0"/>
      <w:marRight w:val="0"/>
      <w:marTop w:val="0"/>
      <w:marBottom w:val="0"/>
      <w:divBdr>
        <w:top w:val="none" w:sz="0" w:space="0" w:color="auto"/>
        <w:left w:val="none" w:sz="0" w:space="0" w:color="auto"/>
        <w:bottom w:val="none" w:sz="0" w:space="0" w:color="auto"/>
        <w:right w:val="none" w:sz="0" w:space="0" w:color="auto"/>
      </w:divBdr>
      <w:divsChild>
        <w:div w:id="71393276">
          <w:marLeft w:val="0"/>
          <w:marRight w:val="0"/>
          <w:marTop w:val="0"/>
          <w:marBottom w:val="0"/>
          <w:divBdr>
            <w:top w:val="none" w:sz="0" w:space="0" w:color="auto"/>
            <w:left w:val="none" w:sz="0" w:space="0" w:color="auto"/>
            <w:bottom w:val="none" w:sz="0" w:space="0" w:color="auto"/>
            <w:right w:val="none" w:sz="0" w:space="0" w:color="auto"/>
          </w:divBdr>
          <w:divsChild>
            <w:div w:id="20600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978">
      <w:bodyDiv w:val="1"/>
      <w:marLeft w:val="0"/>
      <w:marRight w:val="0"/>
      <w:marTop w:val="0"/>
      <w:marBottom w:val="0"/>
      <w:divBdr>
        <w:top w:val="none" w:sz="0" w:space="0" w:color="auto"/>
        <w:left w:val="none" w:sz="0" w:space="0" w:color="auto"/>
        <w:bottom w:val="none" w:sz="0" w:space="0" w:color="auto"/>
        <w:right w:val="none" w:sz="0" w:space="0" w:color="auto"/>
      </w:divBdr>
    </w:div>
    <w:div w:id="1939436881">
      <w:bodyDiv w:val="1"/>
      <w:marLeft w:val="0"/>
      <w:marRight w:val="0"/>
      <w:marTop w:val="0"/>
      <w:marBottom w:val="0"/>
      <w:divBdr>
        <w:top w:val="none" w:sz="0" w:space="0" w:color="auto"/>
        <w:left w:val="none" w:sz="0" w:space="0" w:color="auto"/>
        <w:bottom w:val="none" w:sz="0" w:space="0" w:color="auto"/>
        <w:right w:val="none" w:sz="0" w:space="0" w:color="auto"/>
      </w:divBdr>
    </w:div>
    <w:div w:id="2031686592">
      <w:bodyDiv w:val="1"/>
      <w:marLeft w:val="0"/>
      <w:marRight w:val="0"/>
      <w:marTop w:val="0"/>
      <w:marBottom w:val="0"/>
      <w:divBdr>
        <w:top w:val="none" w:sz="0" w:space="0" w:color="auto"/>
        <w:left w:val="none" w:sz="0" w:space="0" w:color="auto"/>
        <w:bottom w:val="none" w:sz="0" w:space="0" w:color="auto"/>
        <w:right w:val="none" w:sz="0" w:space="0" w:color="auto"/>
      </w:divBdr>
    </w:div>
    <w:div w:id="2068142786">
      <w:bodyDiv w:val="1"/>
      <w:marLeft w:val="0"/>
      <w:marRight w:val="0"/>
      <w:marTop w:val="0"/>
      <w:marBottom w:val="0"/>
      <w:divBdr>
        <w:top w:val="none" w:sz="0" w:space="0" w:color="auto"/>
        <w:left w:val="none" w:sz="0" w:space="0" w:color="auto"/>
        <w:bottom w:val="none" w:sz="0" w:space="0" w:color="auto"/>
        <w:right w:val="none" w:sz="0" w:space="0" w:color="auto"/>
      </w:divBdr>
    </w:div>
    <w:div w:id="207920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6404">
          <w:marLeft w:val="1080"/>
          <w:marRight w:val="0"/>
          <w:marTop w:val="0"/>
          <w:marBottom w:val="0"/>
          <w:divBdr>
            <w:top w:val="none" w:sz="0" w:space="0" w:color="auto"/>
            <w:left w:val="none" w:sz="0" w:space="0" w:color="auto"/>
            <w:bottom w:val="none" w:sz="0" w:space="0" w:color="auto"/>
            <w:right w:val="none" w:sz="0" w:space="0" w:color="auto"/>
          </w:divBdr>
        </w:div>
        <w:div w:id="217059292">
          <w:marLeft w:val="1080"/>
          <w:marRight w:val="0"/>
          <w:marTop w:val="0"/>
          <w:marBottom w:val="0"/>
          <w:divBdr>
            <w:top w:val="none" w:sz="0" w:space="0" w:color="auto"/>
            <w:left w:val="none" w:sz="0" w:space="0" w:color="auto"/>
            <w:bottom w:val="none" w:sz="0" w:space="0" w:color="auto"/>
            <w:right w:val="none" w:sz="0" w:space="0" w:color="auto"/>
          </w:divBdr>
        </w:div>
        <w:div w:id="1738747139">
          <w:marLeft w:val="1080"/>
          <w:marRight w:val="0"/>
          <w:marTop w:val="0"/>
          <w:marBottom w:val="0"/>
          <w:divBdr>
            <w:top w:val="none" w:sz="0" w:space="0" w:color="auto"/>
            <w:left w:val="none" w:sz="0" w:space="0" w:color="auto"/>
            <w:bottom w:val="none" w:sz="0" w:space="0" w:color="auto"/>
            <w:right w:val="none" w:sz="0" w:space="0" w:color="auto"/>
          </w:divBdr>
        </w:div>
        <w:div w:id="1872378930">
          <w:marLeft w:val="1080"/>
          <w:marRight w:val="0"/>
          <w:marTop w:val="0"/>
          <w:marBottom w:val="0"/>
          <w:divBdr>
            <w:top w:val="none" w:sz="0" w:space="0" w:color="auto"/>
            <w:left w:val="none" w:sz="0" w:space="0" w:color="auto"/>
            <w:bottom w:val="none" w:sz="0" w:space="0" w:color="auto"/>
            <w:right w:val="none" w:sz="0" w:space="0" w:color="auto"/>
          </w:divBdr>
        </w:div>
        <w:div w:id="589850398">
          <w:marLeft w:val="1080"/>
          <w:marRight w:val="0"/>
          <w:marTop w:val="0"/>
          <w:marBottom w:val="0"/>
          <w:divBdr>
            <w:top w:val="none" w:sz="0" w:space="0" w:color="auto"/>
            <w:left w:val="none" w:sz="0" w:space="0" w:color="auto"/>
            <w:bottom w:val="none" w:sz="0" w:space="0" w:color="auto"/>
            <w:right w:val="none" w:sz="0" w:space="0" w:color="auto"/>
          </w:divBdr>
        </w:div>
        <w:div w:id="121387849">
          <w:marLeft w:val="1080"/>
          <w:marRight w:val="0"/>
          <w:marTop w:val="0"/>
          <w:marBottom w:val="0"/>
          <w:divBdr>
            <w:top w:val="none" w:sz="0" w:space="0" w:color="auto"/>
            <w:left w:val="none" w:sz="0" w:space="0" w:color="auto"/>
            <w:bottom w:val="none" w:sz="0" w:space="0" w:color="auto"/>
            <w:right w:val="none" w:sz="0" w:space="0" w:color="auto"/>
          </w:divBdr>
        </w:div>
      </w:divsChild>
    </w:div>
    <w:div w:id="21401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lco.org/globalassets/1-site-files/health/programs/community-groups/coalitions-lite/step2issueoverview.docx" TargetMode="External"/><Relationship Id="rId18" Type="http://schemas.openxmlformats.org/officeDocument/2006/relationships/hyperlink" Target="https://slco.org/globalassets/1-site-files/health/programs/community-groups/coalitions-lite/Step2ToolInterviewChecklist.docx"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lco.org/globalassets/1-site-files/health/programs/community-groups/coalitions-lite/step2agenda.docx" TargetMode="External"/><Relationship Id="rId17" Type="http://schemas.openxmlformats.org/officeDocument/2006/relationships/hyperlink" Target="https://slco.org/globalassets/1-site-files/health/programs/community-groups/coalitions-lite/step2datatips.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lco.org/globalassets/1-site-files/health/programs/community-groups/coalitions-lite/step2datasummaryexample.docx" TargetMode="External"/><Relationship Id="rId20" Type="http://schemas.microsoft.com/office/2011/relationships/commentsExtended" Target="commentsExtended.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co.org/globalassets/1-site-files/health/programs/community-groups/coalitions-lite/step2minutes.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lco.org/globalassets/1-site-files/health/programs/community-groups/coalitions-lite/step2toolinterviewform.docx" TargetMode="External"/><Relationship Id="rId23" Type="http://schemas.openxmlformats.org/officeDocument/2006/relationships/hyperlink" Target="https://slco.org/globalassets/1-site-files/health/programs/community-groups/coalitions-lite/Step2ToolInterviewForm.docx" TargetMode="External"/><Relationship Id="rId28" Type="http://schemas.microsoft.com/office/2011/relationships/people" Target="people.xml"/><Relationship Id="rId10" Type="http://schemas.openxmlformats.org/officeDocument/2006/relationships/hyperlink" Target="https://slco.org/globalassets/1-site-files/health/programs/community-groups/coalitions-lite/step2powerpoint.pptx"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slco.org/globalassets/1-site-files/health/programs/community-groups/coalitions-lite/standards.xlsx" TargetMode="External"/><Relationship Id="rId14" Type="http://schemas.openxmlformats.org/officeDocument/2006/relationships/hyperlink" Target="https://slco.org/globalassets/1-site-files/health/programs/community-groups/coalitions-lite/step2datasourceoverview.docx" TargetMode="External"/><Relationship Id="rId22" Type="http://schemas.microsoft.com/office/2018/08/relationships/commentsExtensible" Target="commentsExtensible.xm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902BC1CF74541BC62B2E7EF99EB0B"/>
        <w:category>
          <w:name w:val="General"/>
          <w:gallery w:val="placeholder"/>
        </w:category>
        <w:types>
          <w:type w:val="bbPlcHdr"/>
        </w:types>
        <w:behaviors>
          <w:behavior w:val="content"/>
        </w:behaviors>
        <w:guid w:val="{89C0ED30-0605-48C9-9216-E8D8687BA802}"/>
      </w:docPartPr>
      <w:docPartBody>
        <w:p w:rsidR="00CD7439" w:rsidRDefault="0041166E" w:rsidP="0041166E">
          <w:pPr>
            <w:pStyle w:val="6AE902BC1CF74541BC62B2E7EF99EB0B"/>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6E"/>
    <w:rsid w:val="001304BC"/>
    <w:rsid w:val="001F34F5"/>
    <w:rsid w:val="002E3E23"/>
    <w:rsid w:val="00356C36"/>
    <w:rsid w:val="0041166E"/>
    <w:rsid w:val="004969FA"/>
    <w:rsid w:val="004B5893"/>
    <w:rsid w:val="00512B30"/>
    <w:rsid w:val="00513CDC"/>
    <w:rsid w:val="005D5709"/>
    <w:rsid w:val="005F258D"/>
    <w:rsid w:val="00601E6D"/>
    <w:rsid w:val="007D13F4"/>
    <w:rsid w:val="009001A0"/>
    <w:rsid w:val="00974AE2"/>
    <w:rsid w:val="009A06DD"/>
    <w:rsid w:val="009B5ED1"/>
    <w:rsid w:val="009D5600"/>
    <w:rsid w:val="00A0621D"/>
    <w:rsid w:val="00AB7902"/>
    <w:rsid w:val="00B4484C"/>
    <w:rsid w:val="00BB6AA6"/>
    <w:rsid w:val="00BD4793"/>
    <w:rsid w:val="00C04F7F"/>
    <w:rsid w:val="00CD6A23"/>
    <w:rsid w:val="00CD7439"/>
    <w:rsid w:val="00D916F8"/>
    <w:rsid w:val="00E42055"/>
    <w:rsid w:val="00E44E37"/>
    <w:rsid w:val="00EC6784"/>
    <w:rsid w:val="00EF3AE0"/>
    <w:rsid w:val="00EF5CF7"/>
    <w:rsid w:val="00FD1660"/>
    <w:rsid w:val="00FE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E902BC1CF74541BC62B2E7EF99EB0B">
    <w:name w:val="6AE902BC1CF74541BC62B2E7EF99EB0B"/>
    <w:rsid w:val="00411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2483-7F89-49BC-A582-56DD73C4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5</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Johnston</dc:creator>
  <cp:keywords/>
  <dc:description/>
  <cp:lastModifiedBy>Caroline Moreno</cp:lastModifiedBy>
  <cp:revision>471</cp:revision>
  <dcterms:created xsi:type="dcterms:W3CDTF">2023-08-21T20:26:00Z</dcterms:created>
  <dcterms:modified xsi:type="dcterms:W3CDTF">2024-01-22T21:58:00Z</dcterms:modified>
</cp:coreProperties>
</file>